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BA" w:rsidRPr="00BA7C36" w:rsidRDefault="00BC7ACD" w:rsidP="004954E6">
      <w:pPr>
        <w:rPr>
          <w:rFonts w:ascii="XCCW Joined PC6c" w:hAnsi="XCCW Joined PC6c"/>
          <w:color w:val="C0504D" w:themeColor="accent2"/>
          <w:u w:val="single"/>
        </w:rPr>
        <w:sectPr w:rsidR="003D09BA" w:rsidRPr="00BA7C36">
          <w:headerReference w:type="default" r:id="rId8"/>
          <w:pgSz w:w="11900" w:h="16840"/>
          <w:pgMar w:top="1440" w:right="1797" w:bottom="1440" w:left="1797" w:header="709" w:footer="709" w:gutter="0"/>
          <w:pgBorders w:offsetFrom="page">
            <w:top w:val="sawtoothGray" w:sz="16" w:space="24" w:color="auto"/>
            <w:left w:val="sawtoothGray" w:sz="16" w:space="24" w:color="auto"/>
            <w:bottom w:val="sawtoothGray" w:sz="16" w:space="24" w:color="auto"/>
            <w:right w:val="sawtoothGray" w:sz="16" w:space="24" w:color="auto"/>
          </w:pgBorders>
          <w:cols w:num="2" w:space="708"/>
        </w:sectPr>
      </w:pPr>
      <w:r w:rsidRPr="00BC7ACD">
        <w:rPr>
          <w:noProof/>
          <w:lang w:val="en-GB" w:eastAsia="en-GB"/>
        </w:rPr>
        <w:drawing>
          <wp:anchor distT="0" distB="0" distL="114300" distR="114300" simplePos="0" relativeHeight="251664384" behindDoc="0" locked="0" layoutInCell="1" allowOverlap="1">
            <wp:simplePos x="0" y="0"/>
            <wp:positionH relativeFrom="margin">
              <wp:posOffset>3593465</wp:posOffset>
            </wp:positionH>
            <wp:positionV relativeFrom="margin">
              <wp:posOffset>18415</wp:posOffset>
            </wp:positionV>
            <wp:extent cx="2194560" cy="1228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94560" cy="1228725"/>
                    </a:xfrm>
                    <a:prstGeom prst="rect">
                      <a:avLst/>
                    </a:prstGeom>
                  </pic:spPr>
                </pic:pic>
              </a:graphicData>
            </a:graphic>
            <wp14:sizeRelH relativeFrom="margin">
              <wp14:pctWidth>0</wp14:pctWidth>
            </wp14:sizeRelH>
            <wp14:sizeRelV relativeFrom="margin">
              <wp14:pctHeight>0</wp14:pctHeight>
            </wp14:sizeRelV>
          </wp:anchor>
        </w:drawing>
      </w:r>
    </w:p>
    <w:p w:rsidR="004D084C" w:rsidRDefault="004D084C" w:rsidP="00BA7C36">
      <w:pPr>
        <w:rPr>
          <w:rFonts w:ascii="XCCW Joined PC6c" w:hAnsi="XCCW Joined PC6c"/>
        </w:rPr>
      </w:pPr>
      <w:r>
        <w:rPr>
          <w:rFonts w:ascii="XCCW Joined PC6c" w:hAnsi="XCCW Joined PC6c"/>
        </w:rPr>
        <w:lastRenderedPageBreak/>
        <w:t>Welcome to class 2</w:t>
      </w:r>
      <w:r w:rsidR="00BC7ACD" w:rsidRPr="00BC7ACD">
        <w:rPr>
          <w:noProof/>
          <w:lang w:val="en-GB" w:eastAsia="en-GB"/>
        </w:rPr>
        <w:t xml:space="preserve"> </w:t>
      </w:r>
    </w:p>
    <w:p w:rsidR="004D084C" w:rsidRDefault="004D084C" w:rsidP="00BA7C36">
      <w:pPr>
        <w:rPr>
          <w:rFonts w:ascii="XCCW Joined PC6c" w:hAnsi="XCCW Joined PC6c"/>
          <w:sz w:val="22"/>
          <w:szCs w:val="22"/>
        </w:rPr>
      </w:pPr>
    </w:p>
    <w:p w:rsidR="004D084C" w:rsidRDefault="004D084C" w:rsidP="00BA7C36">
      <w:pPr>
        <w:rPr>
          <w:rFonts w:ascii="XCCW Joined PC6c" w:hAnsi="XCCW Joined PC6c"/>
          <w:sz w:val="22"/>
          <w:szCs w:val="22"/>
        </w:rPr>
      </w:pPr>
      <w:r>
        <w:rPr>
          <w:rFonts w:ascii="XCCW Joined PC6c" w:hAnsi="XCCW Joined PC6c"/>
          <w:sz w:val="22"/>
          <w:szCs w:val="22"/>
        </w:rPr>
        <w:t xml:space="preserve">I hope you had a wonderful summer and are </w:t>
      </w:r>
      <w:r w:rsidR="00BC7ACD">
        <w:rPr>
          <w:rFonts w:ascii="XCCW Joined PC6c" w:hAnsi="XCCW Joined PC6c"/>
          <w:sz w:val="22"/>
          <w:szCs w:val="22"/>
        </w:rPr>
        <w:t xml:space="preserve">now set for the busy term ahead in year 2. </w:t>
      </w:r>
    </w:p>
    <w:p w:rsidR="004D084C" w:rsidRDefault="004D084C" w:rsidP="00BA7C36">
      <w:pPr>
        <w:rPr>
          <w:rFonts w:ascii="XCCW Joined PC6c" w:hAnsi="XCCW Joined PC6c"/>
          <w:sz w:val="22"/>
          <w:szCs w:val="22"/>
        </w:rPr>
      </w:pPr>
    </w:p>
    <w:p w:rsidR="00EC0700" w:rsidRDefault="00EC0700" w:rsidP="003A6DE7">
      <w:pPr>
        <w:rPr>
          <w:rFonts w:ascii="XCCW Joined PC6c" w:hAnsi="XCCW Joined PC6c"/>
          <w:sz w:val="22"/>
          <w:szCs w:val="22"/>
        </w:rPr>
      </w:pPr>
    </w:p>
    <w:p w:rsidR="00B40135" w:rsidRDefault="004D084C" w:rsidP="003A6DE7">
      <w:pPr>
        <w:rPr>
          <w:rFonts w:ascii="XCCW Joined PC6c" w:hAnsi="XCCW Joined PC6c"/>
          <w:sz w:val="22"/>
          <w:szCs w:val="22"/>
        </w:rPr>
      </w:pPr>
      <w:r>
        <w:rPr>
          <w:rFonts w:ascii="XCCW Joined PC6c" w:hAnsi="XCCW Joined PC6c"/>
          <w:sz w:val="22"/>
          <w:szCs w:val="22"/>
        </w:rPr>
        <w:t xml:space="preserve">This term we are </w:t>
      </w:r>
      <w:r w:rsidR="00BC7ACD">
        <w:rPr>
          <w:rFonts w:ascii="XCCW Joined PC6c" w:hAnsi="XCCW Joined PC6c"/>
          <w:sz w:val="22"/>
          <w:szCs w:val="22"/>
        </w:rPr>
        <w:t>dancing</w:t>
      </w:r>
      <w:r>
        <w:rPr>
          <w:rFonts w:ascii="XCCW Joined PC6c" w:hAnsi="XCCW Joined PC6c"/>
          <w:sz w:val="22"/>
          <w:szCs w:val="22"/>
        </w:rPr>
        <w:t xml:space="preserve"> back in time to the 1950’s to discover the dawn of the fridge freezer and </w:t>
      </w:r>
      <w:r w:rsidR="00EC0700">
        <w:rPr>
          <w:rFonts w:ascii="XCCW Joined PC6c" w:hAnsi="XCCW Joined PC6c"/>
          <w:sz w:val="22"/>
          <w:szCs w:val="22"/>
        </w:rPr>
        <w:t>LEGO! This</w:t>
      </w:r>
      <w:r w:rsidR="00BC7ACD">
        <w:rPr>
          <w:rFonts w:ascii="XCCW Joined PC6c" w:hAnsi="XCCW Joined PC6c"/>
          <w:sz w:val="22"/>
          <w:szCs w:val="22"/>
        </w:rPr>
        <w:t xml:space="preserve"> topic which will most certainly wow and shock many </w:t>
      </w:r>
      <w:proofErr w:type="gramStart"/>
      <w:r w:rsidR="00BC7ACD">
        <w:rPr>
          <w:rFonts w:ascii="XCCW Joined PC6c" w:hAnsi="XCCW Joined PC6c"/>
          <w:sz w:val="22"/>
          <w:szCs w:val="22"/>
        </w:rPr>
        <w:t>year</w:t>
      </w:r>
      <w:proofErr w:type="gramEnd"/>
      <w:r w:rsidR="00BC7ACD">
        <w:rPr>
          <w:rFonts w:ascii="XCCW Joined PC6c" w:hAnsi="XCCW Joined PC6c"/>
          <w:sz w:val="22"/>
          <w:szCs w:val="22"/>
        </w:rPr>
        <w:t xml:space="preserve"> 2’s with the horror of no colour TV or shops </w:t>
      </w:r>
      <w:r w:rsidR="00C74823">
        <w:rPr>
          <w:rFonts w:ascii="XCCW Joined PC6c" w:hAnsi="XCCW Joined PC6c"/>
          <w:sz w:val="22"/>
          <w:szCs w:val="22"/>
        </w:rPr>
        <w:t xml:space="preserve">not </w:t>
      </w:r>
      <w:r w:rsidR="00BC7ACD">
        <w:rPr>
          <w:rFonts w:ascii="XCCW Joined PC6c" w:hAnsi="XCCW Joined PC6c"/>
          <w:sz w:val="22"/>
          <w:szCs w:val="22"/>
        </w:rPr>
        <w:t xml:space="preserve">opening on a Sunday! </w:t>
      </w:r>
      <w:r>
        <w:rPr>
          <w:rFonts w:ascii="XCCW Joined PC6c" w:hAnsi="XCCW Joined PC6c"/>
          <w:sz w:val="22"/>
          <w:szCs w:val="22"/>
        </w:rPr>
        <w:t xml:space="preserve">It will certainly be an eye opening term for us all. </w:t>
      </w:r>
      <w:r w:rsidR="00BC7ACD">
        <w:rPr>
          <w:rFonts w:ascii="XCCW Joined PC6c" w:hAnsi="XCCW Joined PC6c"/>
          <w:sz w:val="22"/>
          <w:szCs w:val="22"/>
        </w:rPr>
        <w:t xml:space="preserve">Especially learning about some of the changes that have happened to Keyworth since 1950 too. </w:t>
      </w:r>
    </w:p>
    <w:p w:rsidR="00BC7ACD" w:rsidRDefault="00BC7ACD" w:rsidP="003A6DE7">
      <w:pPr>
        <w:rPr>
          <w:rFonts w:ascii="XCCW Joined PC6c" w:hAnsi="XCCW Joined PC6c"/>
          <w:sz w:val="22"/>
          <w:szCs w:val="22"/>
        </w:rPr>
      </w:pPr>
    </w:p>
    <w:p w:rsidR="00B40135" w:rsidRDefault="003B1CCE" w:rsidP="003A6DE7">
      <w:pPr>
        <w:rPr>
          <w:rFonts w:ascii="XCCW Joined PC6c" w:hAnsi="XCCW Joined PC6c"/>
          <w:sz w:val="22"/>
          <w:szCs w:val="22"/>
        </w:rPr>
      </w:pPr>
      <w:r w:rsidRPr="00B40135">
        <w:rPr>
          <w:rFonts w:ascii="XCCW Joined PC6c" w:hAnsi="XCCW Joined PC6c"/>
          <w:b/>
          <w:sz w:val="22"/>
          <w:szCs w:val="22"/>
        </w:rPr>
        <w:t>Literacy:</w:t>
      </w:r>
      <w:r>
        <w:rPr>
          <w:rFonts w:ascii="XCCW Joined PC6c" w:hAnsi="XCCW Joined PC6c"/>
          <w:sz w:val="22"/>
          <w:szCs w:val="22"/>
        </w:rPr>
        <w:t xml:space="preserve"> During literacy</w:t>
      </w:r>
      <w:r w:rsidR="001902E1">
        <w:rPr>
          <w:rFonts w:ascii="XCCW Joined PC6c" w:hAnsi="XCCW Joined PC6c"/>
          <w:sz w:val="22"/>
          <w:szCs w:val="22"/>
        </w:rPr>
        <w:t xml:space="preserve"> we will</w:t>
      </w:r>
      <w:r w:rsidR="00BC7ACD">
        <w:rPr>
          <w:rFonts w:ascii="XCCW Joined PC6c" w:hAnsi="XCCW Joined PC6c"/>
          <w:sz w:val="22"/>
          <w:szCs w:val="22"/>
        </w:rPr>
        <w:t xml:space="preserve"> begin the year by exploring the fantastic world of En</w:t>
      </w:r>
      <w:r w:rsidR="001902E1">
        <w:rPr>
          <w:rFonts w:ascii="XCCW Joined PC6c" w:hAnsi="XCCW Joined PC6c"/>
          <w:sz w:val="22"/>
          <w:szCs w:val="22"/>
        </w:rPr>
        <w:t>id</w:t>
      </w:r>
      <w:r w:rsidR="00BC7ACD">
        <w:rPr>
          <w:rFonts w:ascii="XCCW Joined PC6c" w:hAnsi="XCCW Joined PC6c"/>
          <w:sz w:val="22"/>
          <w:szCs w:val="22"/>
        </w:rPr>
        <w:t xml:space="preserve"> Blyton</w:t>
      </w:r>
      <w:r w:rsidR="001902E1">
        <w:rPr>
          <w:rFonts w:ascii="XCCW Joined PC6c" w:hAnsi="XCCW Joined PC6c"/>
          <w:sz w:val="22"/>
          <w:szCs w:val="22"/>
        </w:rPr>
        <w:t>’</w:t>
      </w:r>
      <w:r w:rsidR="00BC7ACD">
        <w:rPr>
          <w:rFonts w:ascii="XCCW Joined PC6c" w:hAnsi="XCCW Joined PC6c"/>
          <w:sz w:val="22"/>
          <w:szCs w:val="22"/>
        </w:rPr>
        <w:t>s Faraway Tree. Travelling with many mythical character</w:t>
      </w:r>
      <w:r w:rsidR="001902E1">
        <w:rPr>
          <w:rFonts w:ascii="XCCW Joined PC6c" w:hAnsi="XCCW Joined PC6c"/>
          <w:sz w:val="22"/>
          <w:szCs w:val="22"/>
        </w:rPr>
        <w:t>s</w:t>
      </w:r>
      <w:r w:rsidR="00BC7ACD">
        <w:rPr>
          <w:rFonts w:ascii="XCCW Joined PC6c" w:hAnsi="XCCW Joined PC6c"/>
          <w:sz w:val="22"/>
          <w:szCs w:val="22"/>
        </w:rPr>
        <w:t xml:space="preserve"> up the tree to new lands. We will then turn to look at more traditional t</w:t>
      </w:r>
      <w:r w:rsidR="001902E1">
        <w:rPr>
          <w:rFonts w:ascii="XCCW Joined PC6c" w:hAnsi="XCCW Joined PC6c"/>
          <w:sz w:val="22"/>
          <w:szCs w:val="22"/>
        </w:rPr>
        <w:t>ales before ending the topic writing our very own retelling of</w:t>
      </w:r>
      <w:r w:rsidR="00BC7ACD">
        <w:rPr>
          <w:rFonts w:ascii="XCCW Joined PC6c" w:hAnsi="XCCW Joined PC6c"/>
          <w:sz w:val="22"/>
          <w:szCs w:val="22"/>
        </w:rPr>
        <w:t xml:space="preserve"> the Coronation of the Queen. </w:t>
      </w:r>
    </w:p>
    <w:p w:rsidR="00B40135" w:rsidRDefault="00BC7ACD" w:rsidP="003A6DE7">
      <w:pPr>
        <w:rPr>
          <w:rFonts w:ascii="XCCW Joined PC6c" w:hAnsi="XCCW Joined PC6c"/>
          <w:b/>
          <w:sz w:val="22"/>
          <w:szCs w:val="22"/>
        </w:rPr>
      </w:pPr>
      <w:r w:rsidRPr="00BC7ACD">
        <w:rPr>
          <w:noProof/>
          <w:lang w:val="en-GB" w:eastAsia="en-GB"/>
        </w:rPr>
        <w:drawing>
          <wp:anchor distT="0" distB="0" distL="114300" distR="114300" simplePos="0" relativeHeight="251667456" behindDoc="1" locked="0" layoutInCell="1" allowOverlap="1">
            <wp:simplePos x="0" y="0"/>
            <wp:positionH relativeFrom="column">
              <wp:posOffset>-318135</wp:posOffset>
            </wp:positionH>
            <wp:positionV relativeFrom="paragraph">
              <wp:posOffset>-1905</wp:posOffset>
            </wp:positionV>
            <wp:extent cx="1649730" cy="1732280"/>
            <wp:effectExtent l="0" t="0" r="7620" b="1270"/>
            <wp:wrapTight wrapText="bothSides">
              <wp:wrapPolygon edited="0">
                <wp:start x="0" y="0"/>
                <wp:lineTo x="0" y="21378"/>
                <wp:lineTo x="21450" y="21378"/>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49730" cy="1732280"/>
                    </a:xfrm>
                    <a:prstGeom prst="rect">
                      <a:avLst/>
                    </a:prstGeom>
                  </pic:spPr>
                </pic:pic>
              </a:graphicData>
            </a:graphic>
          </wp:anchor>
        </w:drawing>
      </w:r>
    </w:p>
    <w:p w:rsidR="004D084C" w:rsidRDefault="00BC7ACD" w:rsidP="003A6DE7">
      <w:pPr>
        <w:rPr>
          <w:rFonts w:ascii="XCCW Joined PC6c" w:hAnsi="XCCW Joined PC6c"/>
          <w:sz w:val="22"/>
          <w:szCs w:val="22"/>
        </w:rPr>
      </w:pPr>
      <w:r>
        <w:rPr>
          <w:rFonts w:ascii="XCCW Joined PC6c" w:hAnsi="XCCW Joined PC6c"/>
          <w:b/>
          <w:sz w:val="22"/>
          <w:szCs w:val="22"/>
        </w:rPr>
        <w:t xml:space="preserve">Phonics/ Spelling: </w:t>
      </w:r>
      <w:r>
        <w:rPr>
          <w:rFonts w:ascii="XCCW Joined PC6c" w:hAnsi="XCCW Joined PC6c"/>
          <w:sz w:val="22"/>
          <w:szCs w:val="22"/>
        </w:rPr>
        <w:t>Daily phonics/ spelling will cont</w:t>
      </w:r>
      <w:r w:rsidR="001902E1">
        <w:rPr>
          <w:rFonts w:ascii="XCCW Joined PC6c" w:hAnsi="XCCW Joined PC6c"/>
          <w:sz w:val="22"/>
          <w:szCs w:val="22"/>
        </w:rPr>
        <w:t>inue throughout year 2. We will</w:t>
      </w:r>
      <w:r>
        <w:rPr>
          <w:rFonts w:ascii="XCCW Joined PC6c" w:hAnsi="XCCW Joined PC6c"/>
          <w:sz w:val="22"/>
          <w:szCs w:val="22"/>
        </w:rPr>
        <w:t xml:space="preserve"> be learning each week a new spelling pattern or revisiting previous week</w:t>
      </w:r>
      <w:r w:rsidR="001902E1">
        <w:rPr>
          <w:rFonts w:ascii="XCCW Joined PC6c" w:hAnsi="XCCW Joined PC6c"/>
          <w:sz w:val="22"/>
          <w:szCs w:val="22"/>
        </w:rPr>
        <w:t>’</w:t>
      </w:r>
      <w:r>
        <w:rPr>
          <w:rFonts w:ascii="XCCW Joined PC6c" w:hAnsi="XCCW Joined PC6c"/>
          <w:sz w:val="22"/>
          <w:szCs w:val="22"/>
        </w:rPr>
        <w:t xml:space="preserve">s work. I will be setting spelling homework each week on a Monday to be tested on the following Monday. </w:t>
      </w:r>
    </w:p>
    <w:p w:rsidR="004D084C" w:rsidRPr="004D084C" w:rsidRDefault="004D084C" w:rsidP="003A6DE7">
      <w:pPr>
        <w:rPr>
          <w:rFonts w:ascii="XCCW Joined PC6c" w:hAnsi="XCCW Joined PC6c"/>
          <w:b/>
          <w:sz w:val="22"/>
          <w:szCs w:val="22"/>
        </w:rPr>
      </w:pPr>
    </w:p>
    <w:p w:rsidR="00B40135" w:rsidRDefault="00B40135" w:rsidP="003A6DE7">
      <w:pPr>
        <w:rPr>
          <w:rFonts w:ascii="XCCW Joined PC6c" w:hAnsi="XCCW Joined PC6c"/>
          <w:sz w:val="22"/>
          <w:szCs w:val="22"/>
        </w:rPr>
      </w:pPr>
      <w:r w:rsidRPr="00B40135">
        <w:rPr>
          <w:rFonts w:ascii="XCCW Joined PC6c" w:hAnsi="XCCW Joined PC6c"/>
          <w:b/>
          <w:sz w:val="22"/>
          <w:szCs w:val="22"/>
        </w:rPr>
        <w:t>Maths:</w:t>
      </w:r>
      <w:r w:rsidR="00EC0700">
        <w:rPr>
          <w:rFonts w:ascii="XCCW Joined PC6c" w:hAnsi="XCCW Joined PC6c"/>
          <w:sz w:val="22"/>
          <w:szCs w:val="22"/>
        </w:rPr>
        <w:t xml:space="preserve"> W</w:t>
      </w:r>
      <w:r>
        <w:rPr>
          <w:rFonts w:ascii="XCCW Joined PC6c" w:hAnsi="XCCW Joined PC6c"/>
          <w:sz w:val="22"/>
          <w:szCs w:val="22"/>
        </w:rPr>
        <w:t xml:space="preserve">e start the term looking at </w:t>
      </w:r>
      <w:r w:rsidR="004D084C">
        <w:rPr>
          <w:rFonts w:ascii="XCCW Joined PC6c" w:hAnsi="XCCW Joined PC6c"/>
          <w:sz w:val="22"/>
          <w:szCs w:val="22"/>
        </w:rPr>
        <w:t>numbers to 100 and ordering these before moving on to work</w:t>
      </w:r>
      <w:r w:rsidR="001902E1">
        <w:rPr>
          <w:rFonts w:ascii="XCCW Joined PC6c" w:hAnsi="XCCW Joined PC6c"/>
          <w:sz w:val="22"/>
          <w:szCs w:val="22"/>
        </w:rPr>
        <w:t xml:space="preserve"> on addition and subtraction before</w:t>
      </w:r>
      <w:r w:rsidR="004D084C">
        <w:rPr>
          <w:rFonts w:ascii="XCCW Joined PC6c" w:hAnsi="XCCW Joined PC6c"/>
          <w:sz w:val="22"/>
          <w:szCs w:val="22"/>
        </w:rPr>
        <w:t xml:space="preserve"> exploring units of measure</w:t>
      </w:r>
      <w:r>
        <w:rPr>
          <w:rFonts w:ascii="XCCW Joined PC6c" w:hAnsi="XCCW Joined PC6c"/>
          <w:sz w:val="22"/>
          <w:szCs w:val="22"/>
        </w:rPr>
        <w:t xml:space="preserve">. </w:t>
      </w:r>
    </w:p>
    <w:p w:rsidR="00B40135" w:rsidRDefault="00BC7ACD" w:rsidP="003A6DE7">
      <w:pPr>
        <w:rPr>
          <w:rFonts w:ascii="XCCW Joined PC6c" w:hAnsi="XCCW Joined PC6c"/>
          <w:sz w:val="22"/>
          <w:szCs w:val="22"/>
        </w:rPr>
      </w:pPr>
      <w:r w:rsidRPr="00BC7ACD">
        <w:rPr>
          <w:noProof/>
          <w:lang w:val="en-GB" w:eastAsia="en-GB"/>
        </w:rPr>
        <w:drawing>
          <wp:anchor distT="0" distB="0" distL="114300" distR="114300" simplePos="0" relativeHeight="251668480" behindDoc="1" locked="0" layoutInCell="1" allowOverlap="1">
            <wp:simplePos x="0" y="0"/>
            <wp:positionH relativeFrom="column">
              <wp:posOffset>4014470</wp:posOffset>
            </wp:positionH>
            <wp:positionV relativeFrom="paragraph">
              <wp:posOffset>249555</wp:posOffset>
            </wp:positionV>
            <wp:extent cx="2171065" cy="2104390"/>
            <wp:effectExtent l="0" t="0" r="635" b="0"/>
            <wp:wrapTight wrapText="bothSides">
              <wp:wrapPolygon edited="0">
                <wp:start x="0" y="0"/>
                <wp:lineTo x="0" y="21313"/>
                <wp:lineTo x="21417" y="21313"/>
                <wp:lineTo x="214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71065" cy="2104390"/>
                    </a:xfrm>
                    <a:prstGeom prst="rect">
                      <a:avLst/>
                    </a:prstGeom>
                  </pic:spPr>
                </pic:pic>
              </a:graphicData>
            </a:graphic>
          </wp:anchor>
        </w:drawing>
      </w:r>
    </w:p>
    <w:p w:rsidR="004D084C" w:rsidRDefault="00B40135" w:rsidP="003A6DE7">
      <w:pPr>
        <w:rPr>
          <w:rFonts w:ascii="XCCW Joined PC6c" w:hAnsi="XCCW Joined PC6c"/>
          <w:sz w:val="22"/>
          <w:szCs w:val="22"/>
        </w:rPr>
      </w:pPr>
      <w:r w:rsidRPr="00B40135">
        <w:rPr>
          <w:rFonts w:ascii="XCCW Joined PC6c" w:hAnsi="XCCW Joined PC6c"/>
          <w:b/>
          <w:sz w:val="22"/>
          <w:szCs w:val="22"/>
        </w:rPr>
        <w:t>Science</w:t>
      </w:r>
      <w:r>
        <w:rPr>
          <w:rFonts w:ascii="XCCW Joined PC6c" w:hAnsi="XCCW Joined PC6c"/>
          <w:sz w:val="22"/>
          <w:szCs w:val="22"/>
        </w:rPr>
        <w:t xml:space="preserve">: </w:t>
      </w:r>
      <w:r w:rsidR="00EC0700">
        <w:rPr>
          <w:rFonts w:ascii="XCCW Joined PC6c" w:hAnsi="XCCW Joined PC6c"/>
          <w:sz w:val="22"/>
          <w:szCs w:val="22"/>
        </w:rPr>
        <w:t>D</w:t>
      </w:r>
      <w:r w:rsidR="004D084C">
        <w:rPr>
          <w:rFonts w:ascii="XCCW Joined PC6c" w:hAnsi="XCCW Joined PC6c"/>
          <w:sz w:val="22"/>
          <w:szCs w:val="22"/>
        </w:rPr>
        <w:t xml:space="preserve">uring </w:t>
      </w:r>
      <w:r w:rsidR="003B1CCE">
        <w:rPr>
          <w:rFonts w:ascii="XCCW Joined PC6c" w:hAnsi="XCCW Joined PC6c"/>
          <w:sz w:val="22"/>
          <w:szCs w:val="22"/>
        </w:rPr>
        <w:t>science</w:t>
      </w:r>
      <w:r w:rsidR="004D084C">
        <w:rPr>
          <w:rFonts w:ascii="XCCW Joined PC6c" w:hAnsi="XCCW Joined PC6c"/>
          <w:sz w:val="22"/>
          <w:szCs w:val="22"/>
        </w:rPr>
        <w:t xml:space="preserve"> </w:t>
      </w:r>
      <w:r w:rsidR="003B1CCE">
        <w:rPr>
          <w:rFonts w:ascii="XCCW Joined PC6c" w:hAnsi="XCCW Joined PC6c"/>
          <w:sz w:val="22"/>
          <w:szCs w:val="22"/>
        </w:rPr>
        <w:t>we will</w:t>
      </w:r>
      <w:r w:rsidR="001902E1">
        <w:rPr>
          <w:rFonts w:ascii="XCCW Joined PC6c" w:hAnsi="XCCW Joined PC6c"/>
          <w:sz w:val="22"/>
          <w:szCs w:val="22"/>
        </w:rPr>
        <w:t xml:space="preserve"> look</w:t>
      </w:r>
      <w:r w:rsidR="004D084C">
        <w:rPr>
          <w:rFonts w:ascii="XCCW Joined PC6c" w:hAnsi="XCCW Joined PC6c"/>
          <w:sz w:val="22"/>
          <w:szCs w:val="22"/>
        </w:rPr>
        <w:t xml:space="preserve"> at </w:t>
      </w:r>
      <w:r w:rsidR="003B1CCE">
        <w:rPr>
          <w:rFonts w:ascii="XCCW Joined PC6c" w:hAnsi="XCCW Joined PC6c"/>
          <w:sz w:val="22"/>
          <w:szCs w:val="22"/>
        </w:rPr>
        <w:t>materials</w:t>
      </w:r>
      <w:r w:rsidR="004D084C">
        <w:rPr>
          <w:rFonts w:ascii="XCCW Joined PC6c" w:hAnsi="XCCW Joined PC6c"/>
          <w:sz w:val="22"/>
          <w:szCs w:val="22"/>
        </w:rPr>
        <w:t xml:space="preserve"> and </w:t>
      </w:r>
      <w:r w:rsidR="003B1CCE">
        <w:rPr>
          <w:rFonts w:ascii="XCCW Joined PC6c" w:hAnsi="XCCW Joined PC6c"/>
          <w:sz w:val="22"/>
          <w:szCs w:val="22"/>
        </w:rPr>
        <w:t>their</w:t>
      </w:r>
      <w:r w:rsidR="004D084C">
        <w:rPr>
          <w:rFonts w:ascii="XCCW Joined PC6c" w:hAnsi="XCCW Joined PC6c"/>
          <w:sz w:val="22"/>
          <w:szCs w:val="22"/>
        </w:rPr>
        <w:t xml:space="preserve"> everyday uses, how their </w:t>
      </w:r>
      <w:r w:rsidR="003B1CCE">
        <w:rPr>
          <w:rFonts w:ascii="XCCW Joined PC6c" w:hAnsi="XCCW Joined PC6c"/>
          <w:sz w:val="22"/>
          <w:szCs w:val="22"/>
        </w:rPr>
        <w:t>properties</w:t>
      </w:r>
      <w:r w:rsidR="004D084C">
        <w:rPr>
          <w:rFonts w:ascii="XCCW Joined PC6c" w:hAnsi="XCCW Joined PC6c"/>
          <w:sz w:val="22"/>
          <w:szCs w:val="22"/>
        </w:rPr>
        <w:t xml:space="preserve"> </w:t>
      </w:r>
      <w:r w:rsidR="003B1CCE">
        <w:rPr>
          <w:rFonts w:ascii="XCCW Joined PC6c" w:hAnsi="XCCW Joined PC6c"/>
          <w:sz w:val="22"/>
          <w:szCs w:val="22"/>
        </w:rPr>
        <w:t>determine</w:t>
      </w:r>
      <w:r w:rsidR="004D084C">
        <w:rPr>
          <w:rFonts w:ascii="XCCW Joined PC6c" w:hAnsi="XCCW Joined PC6c"/>
          <w:sz w:val="22"/>
          <w:szCs w:val="22"/>
        </w:rPr>
        <w:t xml:space="preserve"> </w:t>
      </w:r>
      <w:r w:rsidR="003B1CCE">
        <w:rPr>
          <w:rFonts w:ascii="XCCW Joined PC6c" w:hAnsi="XCCW Joined PC6c"/>
          <w:sz w:val="22"/>
          <w:szCs w:val="22"/>
        </w:rPr>
        <w:t>their use</w:t>
      </w:r>
      <w:r w:rsidR="004D084C">
        <w:rPr>
          <w:rFonts w:ascii="XCCW Joined PC6c" w:hAnsi="XCCW Joined PC6c"/>
          <w:sz w:val="22"/>
          <w:szCs w:val="22"/>
        </w:rPr>
        <w:t xml:space="preserve">. </w:t>
      </w:r>
    </w:p>
    <w:p w:rsidR="00B40135" w:rsidRDefault="00B40135" w:rsidP="003A6DE7">
      <w:pPr>
        <w:rPr>
          <w:rFonts w:ascii="XCCW Joined PC6c" w:hAnsi="XCCW Joined PC6c"/>
          <w:sz w:val="22"/>
          <w:szCs w:val="22"/>
        </w:rPr>
      </w:pPr>
    </w:p>
    <w:p w:rsidR="00B40135" w:rsidRDefault="003B1CCE" w:rsidP="003A6DE7">
      <w:pPr>
        <w:rPr>
          <w:rFonts w:ascii="XCCW Joined PC6c" w:hAnsi="XCCW Joined PC6c"/>
          <w:sz w:val="22"/>
          <w:szCs w:val="22"/>
        </w:rPr>
      </w:pPr>
      <w:r w:rsidRPr="00B40135">
        <w:rPr>
          <w:rFonts w:ascii="XCCW Joined PC6c" w:hAnsi="XCCW Joined PC6c"/>
          <w:b/>
          <w:sz w:val="22"/>
          <w:szCs w:val="22"/>
        </w:rPr>
        <w:t>Art/ DT:</w:t>
      </w:r>
      <w:r>
        <w:rPr>
          <w:rFonts w:ascii="XCCW Joined PC6c" w:hAnsi="XCCW Joined PC6c"/>
          <w:sz w:val="22"/>
          <w:szCs w:val="22"/>
        </w:rPr>
        <w:t xml:space="preserve"> </w:t>
      </w:r>
      <w:r w:rsidR="00BC7ACD">
        <w:rPr>
          <w:rFonts w:ascii="XCCW Joined PC6c" w:hAnsi="XCCW Joined PC6c"/>
          <w:sz w:val="22"/>
          <w:szCs w:val="22"/>
        </w:rPr>
        <w:t>This term we w</w:t>
      </w:r>
      <w:r w:rsidR="001902E1">
        <w:rPr>
          <w:rFonts w:ascii="XCCW Joined PC6c" w:hAnsi="XCCW Joined PC6c"/>
          <w:sz w:val="22"/>
          <w:szCs w:val="22"/>
        </w:rPr>
        <w:t>ill be looking at the work of Ka</w:t>
      </w:r>
      <w:r w:rsidR="00BC7ACD">
        <w:rPr>
          <w:rFonts w:ascii="XCCW Joined PC6c" w:hAnsi="XCCW Joined PC6c"/>
          <w:sz w:val="22"/>
          <w:szCs w:val="22"/>
        </w:rPr>
        <w:t>ndinsky and his be</w:t>
      </w:r>
      <w:r w:rsidR="001902E1">
        <w:rPr>
          <w:rFonts w:ascii="XCCW Joined PC6c" w:hAnsi="XCCW Joined PC6c"/>
          <w:sz w:val="22"/>
          <w:szCs w:val="22"/>
        </w:rPr>
        <w:t>autiful abstract art before mov</w:t>
      </w:r>
      <w:r w:rsidR="00BC7ACD">
        <w:rPr>
          <w:rFonts w:ascii="XCCW Joined PC6c" w:hAnsi="XCCW Joined PC6c"/>
          <w:sz w:val="22"/>
          <w:szCs w:val="22"/>
        </w:rPr>
        <w:t>ing on</w:t>
      </w:r>
      <w:r w:rsidR="001902E1">
        <w:rPr>
          <w:rFonts w:ascii="XCCW Joined PC6c" w:hAnsi="XCCW Joined PC6c"/>
          <w:sz w:val="22"/>
          <w:szCs w:val="22"/>
        </w:rPr>
        <w:t xml:space="preserve"> to DT. Here we will look</w:t>
      </w:r>
      <w:r w:rsidR="00BC7ACD">
        <w:rPr>
          <w:rFonts w:ascii="XCCW Joined PC6c" w:hAnsi="XCCW Joined PC6c"/>
          <w:sz w:val="22"/>
          <w:szCs w:val="22"/>
        </w:rPr>
        <w:t xml:space="preserve"> at how food was rationed a</w:t>
      </w:r>
      <w:r w:rsidR="001902E1">
        <w:rPr>
          <w:rFonts w:ascii="XCCW Joined PC6c" w:hAnsi="XCCW Joined PC6c"/>
          <w:sz w:val="22"/>
          <w:szCs w:val="22"/>
        </w:rPr>
        <w:t>nd come up with our own meal from rationed products.</w:t>
      </w:r>
      <w:r w:rsidR="00BC7ACD">
        <w:rPr>
          <w:rFonts w:ascii="XCCW Joined PC6c" w:hAnsi="XCCW Joined PC6c"/>
          <w:sz w:val="22"/>
          <w:szCs w:val="22"/>
        </w:rPr>
        <w:t xml:space="preserve"> </w:t>
      </w:r>
      <w:r w:rsidR="004D084C">
        <w:rPr>
          <w:rFonts w:ascii="XCCW Joined PC6c" w:hAnsi="XCCW Joined PC6c"/>
          <w:sz w:val="22"/>
          <w:szCs w:val="22"/>
        </w:rPr>
        <w:t xml:space="preserve"> </w:t>
      </w:r>
      <w:r w:rsidR="00B40135">
        <w:rPr>
          <w:rFonts w:ascii="XCCW Joined PC6c" w:hAnsi="XCCW Joined PC6c"/>
          <w:sz w:val="22"/>
          <w:szCs w:val="22"/>
        </w:rPr>
        <w:t xml:space="preserve"> </w:t>
      </w:r>
    </w:p>
    <w:p w:rsidR="00B40135" w:rsidRDefault="00B40135" w:rsidP="003A6DE7">
      <w:pPr>
        <w:rPr>
          <w:rFonts w:ascii="XCCW Joined PC6c" w:hAnsi="XCCW Joined PC6c"/>
          <w:sz w:val="22"/>
          <w:szCs w:val="22"/>
        </w:rPr>
      </w:pPr>
    </w:p>
    <w:p w:rsidR="00BC7ACD" w:rsidRDefault="00BC7ACD" w:rsidP="003A6DE7">
      <w:pPr>
        <w:rPr>
          <w:noProof/>
          <w:lang w:val="en-GB" w:eastAsia="en-GB"/>
        </w:rPr>
      </w:pPr>
      <w:r w:rsidRPr="004D084C">
        <w:rPr>
          <w:noProof/>
          <w:lang w:val="en-GB" w:eastAsia="en-GB"/>
        </w:rPr>
        <w:lastRenderedPageBreak/>
        <w:drawing>
          <wp:anchor distT="0" distB="0" distL="114300" distR="114300" simplePos="0" relativeHeight="251666432" behindDoc="1" locked="0" layoutInCell="1" allowOverlap="1">
            <wp:simplePos x="0" y="0"/>
            <wp:positionH relativeFrom="margin">
              <wp:posOffset>873760</wp:posOffset>
            </wp:positionH>
            <wp:positionV relativeFrom="margin">
              <wp:posOffset>1400175</wp:posOffset>
            </wp:positionV>
            <wp:extent cx="4246245" cy="13208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6245"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CCE" w:rsidRPr="00B40135">
        <w:rPr>
          <w:rFonts w:ascii="XCCW Joined PC6c" w:hAnsi="XCCW Joined PC6c"/>
          <w:b/>
          <w:sz w:val="22"/>
          <w:szCs w:val="22"/>
        </w:rPr>
        <w:t>PE:</w:t>
      </w:r>
      <w:r w:rsidR="00EC0700">
        <w:rPr>
          <w:rFonts w:ascii="XCCW Joined PC6c" w:hAnsi="XCCW Joined PC6c"/>
          <w:sz w:val="22"/>
          <w:szCs w:val="22"/>
        </w:rPr>
        <w:t xml:space="preserve"> W</w:t>
      </w:r>
      <w:r w:rsidR="003B1CCE">
        <w:rPr>
          <w:rFonts w:ascii="XCCW Joined PC6c" w:hAnsi="XCCW Joined PC6c"/>
          <w:sz w:val="22"/>
          <w:szCs w:val="22"/>
        </w:rPr>
        <w:t xml:space="preserve">eather permitting we will </w:t>
      </w:r>
      <w:r w:rsidR="001902E1">
        <w:rPr>
          <w:rFonts w:ascii="XCCW Joined PC6c" w:hAnsi="XCCW Joined PC6c"/>
          <w:sz w:val="22"/>
          <w:szCs w:val="22"/>
        </w:rPr>
        <w:t>try and get</w:t>
      </w:r>
      <w:r w:rsidR="003B1CCE">
        <w:rPr>
          <w:rFonts w:ascii="XCCW Joined PC6c" w:hAnsi="XCCW Joined PC6c"/>
          <w:sz w:val="22"/>
          <w:szCs w:val="22"/>
        </w:rPr>
        <w:t xml:space="preserve"> outside as much possible therefore it is important for all children to have sensible PE kit for the autumn term. During PE sessions we will be working on our co-ordination and multi skil</w:t>
      </w:r>
      <w:r w:rsidR="001902E1">
        <w:rPr>
          <w:rFonts w:ascii="XCCW Joined PC6c" w:hAnsi="XCCW Joined PC6c"/>
          <w:sz w:val="22"/>
          <w:szCs w:val="22"/>
        </w:rPr>
        <w:t xml:space="preserve">ls on </w:t>
      </w:r>
      <w:r>
        <w:rPr>
          <w:rFonts w:ascii="XCCW Joined PC6c" w:hAnsi="XCCW Joined PC6c"/>
          <w:sz w:val="22"/>
          <w:szCs w:val="22"/>
        </w:rPr>
        <w:t>Tuesday afternoon</w:t>
      </w:r>
      <w:r w:rsidR="001902E1">
        <w:rPr>
          <w:rFonts w:ascii="XCCW Joined PC6c" w:hAnsi="XCCW Joined PC6c"/>
          <w:sz w:val="22"/>
          <w:szCs w:val="22"/>
        </w:rPr>
        <w:t xml:space="preserve">s. </w:t>
      </w:r>
      <w:r>
        <w:rPr>
          <w:rFonts w:ascii="XCCW Joined PC6c" w:hAnsi="XCCW Joined PC6c"/>
          <w:sz w:val="22"/>
          <w:szCs w:val="22"/>
        </w:rPr>
        <w:t xml:space="preserve"> </w:t>
      </w:r>
      <w:r w:rsidR="001902E1">
        <w:rPr>
          <w:rFonts w:ascii="XCCW Joined PC6c" w:hAnsi="XCCW Joined PC6c"/>
          <w:sz w:val="22"/>
          <w:szCs w:val="22"/>
        </w:rPr>
        <w:t xml:space="preserve">On Monday afternoons we are lucky to have Excel teaching us </w:t>
      </w:r>
      <w:r>
        <w:rPr>
          <w:rFonts w:ascii="XCCW Joined PC6c" w:hAnsi="XCCW Joined PC6c"/>
          <w:sz w:val="22"/>
          <w:szCs w:val="22"/>
        </w:rPr>
        <w:t>some super dance routines</w:t>
      </w:r>
      <w:r w:rsidR="001902E1">
        <w:rPr>
          <w:rFonts w:ascii="XCCW Joined PC6c" w:hAnsi="XCCW Joined PC6c"/>
          <w:sz w:val="22"/>
          <w:szCs w:val="22"/>
        </w:rPr>
        <w:t>.</w:t>
      </w:r>
      <w:r w:rsidR="001902E1">
        <w:rPr>
          <w:noProof/>
          <w:lang w:val="en-GB" w:eastAsia="en-GB"/>
        </w:rPr>
        <w:t xml:space="preserve"> </w:t>
      </w:r>
    </w:p>
    <w:p w:rsidR="00FF0336" w:rsidRPr="00FF0336" w:rsidRDefault="00FF0336" w:rsidP="003A6DE7">
      <w:pPr>
        <w:rPr>
          <w:noProof/>
          <w:lang w:val="en-GB" w:eastAsia="en-GB"/>
        </w:rPr>
      </w:pPr>
      <w:r>
        <w:rPr>
          <w:rFonts w:ascii="Arial" w:hAnsi="Arial" w:cs="Arial"/>
          <w:noProof/>
          <w:color w:val="0000FF"/>
          <w:sz w:val="27"/>
          <w:szCs w:val="27"/>
          <w:lang w:val="en-GB" w:eastAsia="en-GB"/>
        </w:rPr>
        <w:drawing>
          <wp:anchor distT="0" distB="0" distL="114300" distR="114300" simplePos="0" relativeHeight="251660288" behindDoc="1" locked="0" layoutInCell="1" allowOverlap="1" wp14:anchorId="39B7B1D9" wp14:editId="572EA873">
            <wp:simplePos x="0" y="0"/>
            <wp:positionH relativeFrom="column">
              <wp:posOffset>-304800</wp:posOffset>
            </wp:positionH>
            <wp:positionV relativeFrom="paragraph">
              <wp:posOffset>1429385</wp:posOffset>
            </wp:positionV>
            <wp:extent cx="1630680" cy="1137920"/>
            <wp:effectExtent l="0" t="0" r="0" b="0"/>
            <wp:wrapTight wrapText="bothSides">
              <wp:wrapPolygon edited="0">
                <wp:start x="0" y="0"/>
                <wp:lineTo x="0" y="21335"/>
                <wp:lineTo x="21449" y="21335"/>
                <wp:lineTo x="21449" y="0"/>
                <wp:lineTo x="0" y="0"/>
              </wp:wrapPolygon>
            </wp:wrapTight>
            <wp:docPr id="4" name="Picture 4" descr="Image result for 1950's homewor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1950's homework">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0680" cy="1137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084C" w:rsidRDefault="004D084C" w:rsidP="003A6DE7">
      <w:pPr>
        <w:rPr>
          <w:rFonts w:ascii="XCCW Joined PC6c" w:hAnsi="XCCW Joined PC6c"/>
          <w:sz w:val="22"/>
          <w:szCs w:val="22"/>
        </w:rPr>
      </w:pPr>
    </w:p>
    <w:p w:rsidR="00EC0700" w:rsidRDefault="003B1CCE" w:rsidP="003A6DE7">
      <w:pPr>
        <w:rPr>
          <w:rFonts w:ascii="XCCW Joined PC6c" w:hAnsi="XCCW Joined PC6c"/>
          <w:sz w:val="22"/>
          <w:szCs w:val="22"/>
        </w:rPr>
      </w:pPr>
      <w:r w:rsidRPr="004D084C">
        <w:rPr>
          <w:rFonts w:ascii="XCCW Joined PC6c" w:hAnsi="XCCW Joined PC6c"/>
          <w:b/>
          <w:sz w:val="22"/>
          <w:szCs w:val="22"/>
        </w:rPr>
        <w:t>H</w:t>
      </w:r>
      <w:r>
        <w:rPr>
          <w:rFonts w:ascii="XCCW Joined PC6c" w:hAnsi="XCCW Joined PC6c"/>
          <w:b/>
          <w:sz w:val="22"/>
          <w:szCs w:val="22"/>
        </w:rPr>
        <w:t>o</w:t>
      </w:r>
      <w:r w:rsidRPr="004D084C">
        <w:rPr>
          <w:rFonts w:ascii="XCCW Joined PC6c" w:hAnsi="XCCW Joined PC6c"/>
          <w:b/>
          <w:sz w:val="22"/>
          <w:szCs w:val="22"/>
        </w:rPr>
        <w:t>mework</w:t>
      </w:r>
      <w:r w:rsidR="004D084C">
        <w:rPr>
          <w:rFonts w:ascii="XCCW Joined PC6c" w:hAnsi="XCCW Joined PC6c"/>
          <w:sz w:val="22"/>
          <w:szCs w:val="22"/>
        </w:rPr>
        <w:t>: Each week your child will bring home their homework book. A short task will be set on a Friday to be handed in by Thursday</w:t>
      </w:r>
      <w:r w:rsidR="00B40135">
        <w:rPr>
          <w:rFonts w:ascii="XCCW Joined PC6c" w:hAnsi="XCCW Joined PC6c"/>
          <w:sz w:val="22"/>
          <w:szCs w:val="22"/>
        </w:rPr>
        <w:t>.</w:t>
      </w:r>
      <w:r w:rsidR="004D084C">
        <w:rPr>
          <w:rFonts w:ascii="XCCW Joined PC6c" w:hAnsi="XCCW Joined PC6c"/>
          <w:sz w:val="22"/>
          <w:szCs w:val="22"/>
        </w:rPr>
        <w:t xml:space="preserve"> This task will be set on the week</w:t>
      </w:r>
      <w:r w:rsidR="00EC0700">
        <w:rPr>
          <w:rFonts w:ascii="XCCW Joined PC6c" w:hAnsi="XCCW Joined PC6c"/>
          <w:sz w:val="22"/>
          <w:szCs w:val="22"/>
        </w:rPr>
        <w:t>’</w:t>
      </w:r>
      <w:r w:rsidR="004D084C">
        <w:rPr>
          <w:rFonts w:ascii="XCCW Joined PC6c" w:hAnsi="XCCW Joined PC6c"/>
          <w:sz w:val="22"/>
          <w:szCs w:val="22"/>
        </w:rPr>
        <w:t xml:space="preserve">s teaching in either Maths </w:t>
      </w:r>
      <w:r>
        <w:rPr>
          <w:rFonts w:ascii="XCCW Joined PC6c" w:hAnsi="XCCW Joined PC6c"/>
          <w:sz w:val="22"/>
          <w:szCs w:val="22"/>
        </w:rPr>
        <w:t>or Literacy</w:t>
      </w:r>
      <w:r w:rsidR="004D084C">
        <w:rPr>
          <w:rFonts w:ascii="XCCW Joined PC6c" w:hAnsi="XCCW Joined PC6c"/>
          <w:sz w:val="22"/>
          <w:szCs w:val="22"/>
        </w:rPr>
        <w:t xml:space="preserve"> and on occasion a task will be set</w:t>
      </w:r>
      <w:r w:rsidR="00BC7ACD">
        <w:rPr>
          <w:rFonts w:ascii="XCCW Joined PC6c" w:hAnsi="XCCW Joined PC6c"/>
          <w:sz w:val="22"/>
          <w:szCs w:val="22"/>
        </w:rPr>
        <w:t xml:space="preserve"> on our topic theme. </w:t>
      </w:r>
    </w:p>
    <w:p w:rsidR="00B40135" w:rsidRDefault="00C4565E" w:rsidP="003A6DE7">
      <w:pPr>
        <w:rPr>
          <w:rFonts w:ascii="XCCW Joined PC6c" w:hAnsi="XCCW Joined PC6c"/>
          <w:sz w:val="22"/>
          <w:szCs w:val="22"/>
        </w:rPr>
      </w:pPr>
      <w:r>
        <w:rPr>
          <w:rFonts w:ascii="XCCW Joined PC6c" w:hAnsi="XCCW Joined PC6c"/>
          <w:noProof/>
          <w:sz w:val="22"/>
          <w:szCs w:val="22"/>
          <w:lang w:val="en-GB" w:eastAsia="en-GB"/>
        </w:rPr>
        <w:drawing>
          <wp:anchor distT="0" distB="0" distL="114300" distR="114300" simplePos="0" relativeHeight="251661312" behindDoc="1" locked="0" layoutInCell="1" allowOverlap="1">
            <wp:simplePos x="0" y="0"/>
            <wp:positionH relativeFrom="column">
              <wp:posOffset>4296410</wp:posOffset>
            </wp:positionH>
            <wp:positionV relativeFrom="paragraph">
              <wp:posOffset>55245</wp:posOffset>
            </wp:positionV>
            <wp:extent cx="1584960" cy="1538605"/>
            <wp:effectExtent l="0" t="0" r="0" b="0"/>
            <wp:wrapTight wrapText="bothSides">
              <wp:wrapPolygon edited="0">
                <wp:start x="0" y="0"/>
                <wp:lineTo x="0" y="21395"/>
                <wp:lineTo x="21288" y="21395"/>
                <wp:lineTo x="212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960" cy="1538605"/>
                    </a:xfrm>
                    <a:prstGeom prst="rect">
                      <a:avLst/>
                    </a:prstGeom>
                    <a:noFill/>
                    <a:ln>
                      <a:noFill/>
                    </a:ln>
                  </pic:spPr>
                </pic:pic>
              </a:graphicData>
            </a:graphic>
          </wp:anchor>
        </w:drawing>
      </w:r>
    </w:p>
    <w:p w:rsidR="00EC0700" w:rsidRDefault="004D084C" w:rsidP="003A6DE7">
      <w:pPr>
        <w:rPr>
          <w:rFonts w:ascii="XCCW Joined PC6c" w:hAnsi="XCCW Joined PC6c"/>
          <w:sz w:val="22"/>
          <w:szCs w:val="22"/>
        </w:rPr>
      </w:pPr>
      <w:r w:rsidRPr="004D084C">
        <w:rPr>
          <w:rFonts w:ascii="XCCW Joined PC6c" w:hAnsi="XCCW Joined PC6c"/>
          <w:b/>
          <w:sz w:val="22"/>
          <w:szCs w:val="22"/>
        </w:rPr>
        <w:t>Reading:</w:t>
      </w:r>
      <w:r w:rsidR="00EC0700">
        <w:rPr>
          <w:rFonts w:ascii="XCCW Joined PC6c" w:hAnsi="XCCW Joined PC6c"/>
          <w:sz w:val="22"/>
          <w:szCs w:val="22"/>
        </w:rPr>
        <w:t xml:space="preserve"> M</w:t>
      </w:r>
      <w:r>
        <w:rPr>
          <w:rFonts w:ascii="XCCW Joined PC6c" w:hAnsi="XCCW Joined PC6c"/>
          <w:sz w:val="22"/>
          <w:szCs w:val="22"/>
        </w:rPr>
        <w:t>onkey books will co</w:t>
      </w:r>
      <w:r w:rsidR="00EC0700">
        <w:rPr>
          <w:rFonts w:ascii="XCCW Joined PC6c" w:hAnsi="XCCW Joined PC6c"/>
          <w:sz w:val="22"/>
          <w:szCs w:val="22"/>
        </w:rPr>
        <w:t>ntinue to be used during year 2.  T</w:t>
      </w:r>
      <w:r>
        <w:rPr>
          <w:rFonts w:ascii="XCCW Joined PC6c" w:hAnsi="XCCW Joined PC6c"/>
          <w:sz w:val="22"/>
          <w:szCs w:val="22"/>
        </w:rPr>
        <w:t>his is a</w:t>
      </w:r>
      <w:r w:rsidR="00EC0700">
        <w:rPr>
          <w:rFonts w:ascii="XCCW Joined PC6c" w:hAnsi="XCCW Joined PC6c"/>
          <w:sz w:val="22"/>
          <w:szCs w:val="22"/>
        </w:rPr>
        <w:t>n</w:t>
      </w:r>
      <w:r>
        <w:rPr>
          <w:rFonts w:ascii="XCCW Joined PC6c" w:hAnsi="XCCW Joined PC6c"/>
          <w:sz w:val="22"/>
          <w:szCs w:val="22"/>
        </w:rPr>
        <w:t xml:space="preserve"> </w:t>
      </w:r>
      <w:r w:rsidR="00EC0700">
        <w:rPr>
          <w:rFonts w:ascii="XCCW Joined PC6c" w:hAnsi="XCCW Joined PC6c"/>
          <w:sz w:val="22"/>
          <w:szCs w:val="22"/>
        </w:rPr>
        <w:t>excellent</w:t>
      </w:r>
      <w:r>
        <w:rPr>
          <w:rFonts w:ascii="XCCW Joined PC6c" w:hAnsi="XCCW Joined PC6c"/>
          <w:sz w:val="22"/>
          <w:szCs w:val="22"/>
        </w:rPr>
        <w:t xml:space="preserve"> way to keep a running record of both your </w:t>
      </w:r>
      <w:r w:rsidR="003B1CCE">
        <w:rPr>
          <w:rFonts w:ascii="XCCW Joined PC6c" w:hAnsi="XCCW Joined PC6c"/>
          <w:sz w:val="22"/>
          <w:szCs w:val="22"/>
        </w:rPr>
        <w:t>child’s</w:t>
      </w:r>
      <w:r>
        <w:rPr>
          <w:rFonts w:ascii="XCCW Joined PC6c" w:hAnsi="XCCW Joined PC6c"/>
          <w:sz w:val="22"/>
          <w:szCs w:val="22"/>
        </w:rPr>
        <w:t xml:space="preserve"> reading and a way of keeping in </w:t>
      </w:r>
      <w:r w:rsidR="003B1CCE">
        <w:rPr>
          <w:rFonts w:ascii="XCCW Joined PC6c" w:hAnsi="XCCW Joined PC6c"/>
          <w:sz w:val="22"/>
          <w:szCs w:val="22"/>
        </w:rPr>
        <w:t>regular</w:t>
      </w:r>
      <w:r w:rsidR="00EC0700">
        <w:rPr>
          <w:rFonts w:ascii="XCCW Joined PC6c" w:hAnsi="XCCW Joined PC6c"/>
          <w:sz w:val="22"/>
          <w:szCs w:val="22"/>
        </w:rPr>
        <w:t xml:space="preserve"> contact with me</w:t>
      </w:r>
      <w:r>
        <w:rPr>
          <w:rFonts w:ascii="XCCW Joined PC6c" w:hAnsi="XCCW Joined PC6c"/>
          <w:sz w:val="22"/>
          <w:szCs w:val="22"/>
        </w:rPr>
        <w:t xml:space="preserve">. Your child should </w:t>
      </w:r>
      <w:r w:rsidR="00EC0700">
        <w:rPr>
          <w:rFonts w:ascii="XCCW Joined PC6c" w:hAnsi="XCCW Joined PC6c"/>
          <w:sz w:val="22"/>
          <w:szCs w:val="22"/>
        </w:rPr>
        <w:t xml:space="preserve">try and </w:t>
      </w:r>
      <w:r>
        <w:rPr>
          <w:rFonts w:ascii="XCCW Joined PC6c" w:hAnsi="XCCW Joined PC6c"/>
          <w:sz w:val="22"/>
          <w:szCs w:val="22"/>
        </w:rPr>
        <w:t xml:space="preserve">read every night where possible and even if they have finished the book it is important for them to reread, discuss and explore the text more than once. Your child’s reading book will not be changed daily but at least </w:t>
      </w:r>
      <w:r w:rsidR="003B1CCE">
        <w:rPr>
          <w:rFonts w:ascii="XCCW Joined PC6c" w:hAnsi="XCCW Joined PC6c"/>
          <w:sz w:val="22"/>
          <w:szCs w:val="22"/>
        </w:rPr>
        <w:t>twice</w:t>
      </w:r>
      <w:r>
        <w:rPr>
          <w:rFonts w:ascii="XCCW Joined PC6c" w:hAnsi="XCCW Joined PC6c"/>
          <w:sz w:val="22"/>
          <w:szCs w:val="22"/>
        </w:rPr>
        <w:t xml:space="preserve"> a </w:t>
      </w:r>
      <w:r w:rsidR="00BC7ACD">
        <w:rPr>
          <w:rFonts w:ascii="XCCW Joined PC6c" w:hAnsi="XCCW Joined PC6c"/>
          <w:sz w:val="22"/>
          <w:szCs w:val="22"/>
        </w:rPr>
        <w:t>week. R</w:t>
      </w:r>
      <w:r>
        <w:rPr>
          <w:rFonts w:ascii="XCCW Joined PC6c" w:hAnsi="XCCW Joined PC6c"/>
          <w:sz w:val="22"/>
          <w:szCs w:val="22"/>
        </w:rPr>
        <w:t xml:space="preserve">eading beyond and outside of their book is strongly recommended too. </w:t>
      </w:r>
    </w:p>
    <w:p w:rsidR="004D084C" w:rsidRDefault="004D084C" w:rsidP="003A6DE7">
      <w:pPr>
        <w:rPr>
          <w:rFonts w:ascii="XCCW Joined PC6c" w:hAnsi="XCCW Joined PC6c"/>
          <w:sz w:val="22"/>
          <w:szCs w:val="22"/>
        </w:rPr>
      </w:pPr>
    </w:p>
    <w:p w:rsidR="00BC7ACD" w:rsidRPr="00BC7ACD" w:rsidRDefault="00BC7ACD" w:rsidP="003A6DE7">
      <w:pPr>
        <w:rPr>
          <w:rFonts w:ascii="XCCW Joined PC6c" w:hAnsi="XCCW Joined PC6c"/>
          <w:sz w:val="22"/>
          <w:szCs w:val="22"/>
        </w:rPr>
      </w:pPr>
      <w:r w:rsidRPr="00BC7ACD">
        <w:rPr>
          <w:rFonts w:ascii="XCCW Joined PC6c" w:hAnsi="XCCW Joined PC6c"/>
          <w:b/>
          <w:sz w:val="22"/>
          <w:szCs w:val="22"/>
        </w:rPr>
        <w:t xml:space="preserve">Spelling: </w:t>
      </w:r>
      <w:r>
        <w:rPr>
          <w:rFonts w:ascii="XCCW Joined PC6c" w:hAnsi="XCCW Joined PC6c"/>
          <w:sz w:val="22"/>
          <w:szCs w:val="22"/>
        </w:rPr>
        <w:t xml:space="preserve">As previously stated weekly spelling homework will be set, either learning a new rule or recapping preciously learnt rules. These will then be tested the following Monday morning. </w:t>
      </w:r>
    </w:p>
    <w:p w:rsidR="004D084C" w:rsidRDefault="004D084C" w:rsidP="003A6DE7">
      <w:pPr>
        <w:rPr>
          <w:rFonts w:ascii="XCCW Joined PC6c" w:hAnsi="XCCW Joined PC6c"/>
          <w:sz w:val="22"/>
          <w:szCs w:val="22"/>
        </w:rPr>
      </w:pPr>
    </w:p>
    <w:p w:rsidR="004D084C" w:rsidRDefault="004D084C" w:rsidP="003A6DE7">
      <w:pPr>
        <w:rPr>
          <w:rFonts w:ascii="XCCW Joined PC6c" w:hAnsi="XCCW Joined PC6c"/>
          <w:sz w:val="22"/>
          <w:szCs w:val="22"/>
        </w:rPr>
      </w:pPr>
      <w:r>
        <w:rPr>
          <w:rFonts w:ascii="XCCW Joined PC6c" w:hAnsi="XCCW Joined PC6c"/>
          <w:sz w:val="22"/>
          <w:szCs w:val="22"/>
        </w:rPr>
        <w:t>As you can see it</w:t>
      </w:r>
      <w:r w:rsidR="00BC7ACD">
        <w:rPr>
          <w:rFonts w:ascii="XCCW Joined PC6c" w:hAnsi="XCCW Joined PC6c"/>
          <w:sz w:val="22"/>
          <w:szCs w:val="22"/>
        </w:rPr>
        <w:t>’</w:t>
      </w:r>
      <w:r>
        <w:rPr>
          <w:rFonts w:ascii="XCCW Joined PC6c" w:hAnsi="XCCW Joined PC6c"/>
          <w:sz w:val="22"/>
          <w:szCs w:val="22"/>
        </w:rPr>
        <w:t xml:space="preserve">s going </w:t>
      </w:r>
      <w:r w:rsidR="003B1CCE">
        <w:rPr>
          <w:rFonts w:ascii="XCCW Joined PC6c" w:hAnsi="XCCW Joined PC6c"/>
          <w:sz w:val="22"/>
          <w:szCs w:val="22"/>
        </w:rPr>
        <w:t>to</w:t>
      </w:r>
      <w:r>
        <w:rPr>
          <w:rFonts w:ascii="XCCW Joined PC6c" w:hAnsi="XCCW Joined PC6c"/>
          <w:sz w:val="22"/>
          <w:szCs w:val="22"/>
        </w:rPr>
        <w:t xml:space="preserve"> </w:t>
      </w:r>
      <w:r w:rsidR="003B1CCE">
        <w:rPr>
          <w:rFonts w:ascii="XCCW Joined PC6c" w:hAnsi="XCCW Joined PC6c"/>
          <w:sz w:val="22"/>
          <w:szCs w:val="22"/>
        </w:rPr>
        <w:t>b</w:t>
      </w:r>
      <w:r>
        <w:rPr>
          <w:rFonts w:ascii="XCCW Joined PC6c" w:hAnsi="XCCW Joined PC6c"/>
          <w:sz w:val="22"/>
          <w:szCs w:val="22"/>
        </w:rPr>
        <w:t xml:space="preserve">e a </w:t>
      </w:r>
      <w:r w:rsidR="003B1CCE">
        <w:rPr>
          <w:rFonts w:ascii="XCCW Joined PC6c" w:hAnsi="XCCW Joined PC6c"/>
          <w:sz w:val="22"/>
          <w:szCs w:val="22"/>
        </w:rPr>
        <w:t>very busy</w:t>
      </w:r>
      <w:r>
        <w:rPr>
          <w:rFonts w:ascii="XCCW Joined PC6c" w:hAnsi="XCCW Joined PC6c"/>
          <w:sz w:val="22"/>
          <w:szCs w:val="22"/>
        </w:rPr>
        <w:t xml:space="preserve"> and </w:t>
      </w:r>
      <w:r w:rsidR="003B1CCE">
        <w:rPr>
          <w:rFonts w:ascii="XCCW Joined PC6c" w:hAnsi="XCCW Joined PC6c"/>
          <w:sz w:val="22"/>
          <w:szCs w:val="22"/>
        </w:rPr>
        <w:t>hopefully thoroughly enjoyable first</w:t>
      </w:r>
      <w:r>
        <w:rPr>
          <w:rFonts w:ascii="XCCW Joined PC6c" w:hAnsi="XCCW Joined PC6c"/>
          <w:sz w:val="22"/>
          <w:szCs w:val="22"/>
        </w:rPr>
        <w:t xml:space="preserve"> half term.</w:t>
      </w:r>
    </w:p>
    <w:p w:rsidR="00FF0336" w:rsidRDefault="004D084C" w:rsidP="003A6DE7">
      <w:pPr>
        <w:rPr>
          <w:rFonts w:ascii="XCCW Joined PC6c" w:hAnsi="XCCW Joined PC6c"/>
          <w:sz w:val="22"/>
          <w:szCs w:val="22"/>
        </w:rPr>
      </w:pPr>
      <w:r>
        <w:rPr>
          <w:rFonts w:ascii="XCCW Joined PC6c" w:hAnsi="XCCW Joined PC6c"/>
          <w:sz w:val="22"/>
          <w:szCs w:val="22"/>
        </w:rPr>
        <w:t xml:space="preserve">Best Wishes </w:t>
      </w:r>
    </w:p>
    <w:p w:rsidR="00BA7C36" w:rsidRDefault="001A4AE7" w:rsidP="001A4AE7">
      <w:pPr>
        <w:rPr>
          <w:rFonts w:ascii="XCCW Joined PC6c" w:hAnsi="XCCW Joined PC6c"/>
          <w:sz w:val="22"/>
          <w:szCs w:val="22"/>
        </w:rPr>
      </w:pPr>
      <w:r>
        <w:rPr>
          <w:rFonts w:ascii="XCCW Joined PC6c" w:hAnsi="XCCW Joined PC6c"/>
          <w:sz w:val="22"/>
          <w:szCs w:val="22"/>
        </w:rPr>
        <w:t xml:space="preserve">Miss Weston </w:t>
      </w:r>
    </w:p>
    <w:p w:rsidR="001A4AE7" w:rsidRPr="001E46F3" w:rsidRDefault="001A4AE7" w:rsidP="001A4AE7">
      <w:pPr>
        <w:rPr>
          <w:rFonts w:ascii="XCCW Joined PC6c" w:hAnsi="XCCW Joined PC6c"/>
          <w:sz w:val="22"/>
          <w:szCs w:val="22"/>
        </w:rPr>
        <w:sectPr w:rsidR="001A4AE7" w:rsidRPr="001E46F3">
          <w:type w:val="continuous"/>
          <w:pgSz w:w="11900" w:h="16840"/>
          <w:pgMar w:top="1440" w:right="1440" w:bottom="1440" w:left="1440" w:header="709" w:footer="709"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26"/>
        </w:sectPr>
      </w:pPr>
      <w:bookmarkStart w:id="0" w:name="_GoBack"/>
      <w:bookmarkEnd w:id="0"/>
    </w:p>
    <w:p w:rsidR="00C92EEA" w:rsidRPr="001A4AE7" w:rsidRDefault="00C92EEA" w:rsidP="001A4AE7">
      <w:pPr>
        <w:tabs>
          <w:tab w:val="left" w:pos="4758"/>
        </w:tabs>
        <w:rPr>
          <w:rFonts w:ascii="XCCW Joined PC6c" w:hAnsi="XCCW Joined PC6c"/>
          <w:sz w:val="22"/>
          <w:szCs w:val="22"/>
        </w:rPr>
      </w:pPr>
    </w:p>
    <w:sectPr w:rsidR="00C92EEA" w:rsidRPr="001A4AE7" w:rsidSect="004D084C">
      <w:type w:val="continuous"/>
      <w:pgSz w:w="11900" w:h="16840"/>
      <w:pgMar w:top="720" w:right="720" w:bottom="1560" w:left="720" w:header="709" w:footer="709"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26" w:rsidRDefault="00036C26" w:rsidP="004954E6">
      <w:r>
        <w:separator/>
      </w:r>
    </w:p>
  </w:endnote>
  <w:endnote w:type="continuationSeparator" w:id="0">
    <w:p w:rsidR="00036C26" w:rsidRDefault="00036C26" w:rsidP="0049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XCCW Joined PC6c">
    <w:panose1 w:val="03050602040000000000"/>
    <w:charset w:val="00"/>
    <w:family w:val="script"/>
    <w:pitch w:val="variable"/>
    <w:sig w:usb0="800000A7" w:usb1="1000004A" w:usb2="00000000" w:usb3="00000000" w:csb0="00000011" w:csb1="00000000"/>
  </w:font>
  <w:font w:name="CCW Precursive 6">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26" w:rsidRDefault="00036C26" w:rsidP="004954E6">
      <w:r>
        <w:separator/>
      </w:r>
    </w:p>
  </w:footnote>
  <w:footnote w:type="continuationSeparator" w:id="0">
    <w:p w:rsidR="00036C26" w:rsidRDefault="00036C26" w:rsidP="00495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00" w:rsidRDefault="00EC0700" w:rsidP="004954E6">
    <w:pPr>
      <w:pStyle w:val="Header"/>
      <w:jc w:val="center"/>
      <w:rPr>
        <w:rFonts w:ascii="CCW Precursive 6" w:hAnsi="CCW Precursive 6"/>
        <w:sz w:val="32"/>
        <w:szCs w:val="32"/>
      </w:rPr>
    </w:pPr>
  </w:p>
  <w:p w:rsidR="00EC0700" w:rsidRPr="004954E6" w:rsidRDefault="00EC0700" w:rsidP="004954E6">
    <w:pPr>
      <w:pStyle w:val="Header"/>
      <w:jc w:val="center"/>
      <w:rPr>
        <w:rFonts w:ascii="CCW Precursive 6" w:hAnsi="CCW Precursive 6"/>
        <w:sz w:val="32"/>
        <w:szCs w:val="32"/>
      </w:rPr>
    </w:pPr>
    <w:r>
      <w:rPr>
        <w:rFonts w:ascii="CCW Precursive 6" w:hAnsi="CCW Precursive 6"/>
        <w:sz w:val="32"/>
        <w:szCs w:val="32"/>
      </w:rPr>
      <w:t>Class 2 Autumn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88"/>
    <w:rsid w:val="00022711"/>
    <w:rsid w:val="00036C26"/>
    <w:rsid w:val="001902E1"/>
    <w:rsid w:val="001A4AE7"/>
    <w:rsid w:val="001E46F3"/>
    <w:rsid w:val="00220A99"/>
    <w:rsid w:val="00224244"/>
    <w:rsid w:val="002F6364"/>
    <w:rsid w:val="0034751B"/>
    <w:rsid w:val="00390676"/>
    <w:rsid w:val="003961E6"/>
    <w:rsid w:val="003A6DE7"/>
    <w:rsid w:val="003A75A8"/>
    <w:rsid w:val="003A7A97"/>
    <w:rsid w:val="003B1CCE"/>
    <w:rsid w:val="003D09BA"/>
    <w:rsid w:val="003E4793"/>
    <w:rsid w:val="00446E16"/>
    <w:rsid w:val="004954E6"/>
    <w:rsid w:val="004B1888"/>
    <w:rsid w:val="004D084C"/>
    <w:rsid w:val="0052777F"/>
    <w:rsid w:val="005B209F"/>
    <w:rsid w:val="005C36BA"/>
    <w:rsid w:val="006226CE"/>
    <w:rsid w:val="0062407A"/>
    <w:rsid w:val="00633088"/>
    <w:rsid w:val="00697218"/>
    <w:rsid w:val="006F7023"/>
    <w:rsid w:val="00715540"/>
    <w:rsid w:val="00965E34"/>
    <w:rsid w:val="00A470C8"/>
    <w:rsid w:val="00B00C13"/>
    <w:rsid w:val="00B13F81"/>
    <w:rsid w:val="00B15ECD"/>
    <w:rsid w:val="00B40135"/>
    <w:rsid w:val="00BA7C36"/>
    <w:rsid w:val="00BC7ACD"/>
    <w:rsid w:val="00C4565E"/>
    <w:rsid w:val="00C74823"/>
    <w:rsid w:val="00C92EEA"/>
    <w:rsid w:val="00CC0620"/>
    <w:rsid w:val="00DC0100"/>
    <w:rsid w:val="00E72130"/>
    <w:rsid w:val="00EC0700"/>
    <w:rsid w:val="00EC103A"/>
    <w:rsid w:val="00EC145F"/>
    <w:rsid w:val="00EE6C8A"/>
    <w:rsid w:val="00F2469F"/>
    <w:rsid w:val="00FA4DC9"/>
    <w:rsid w:val="00FF033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45"/>
  </w:style>
  <w:style w:type="paragraph" w:styleId="Heading1">
    <w:name w:val="heading 1"/>
    <w:basedOn w:val="Normal"/>
    <w:next w:val="Normal"/>
    <w:link w:val="Heading1Char"/>
    <w:uiPriority w:val="9"/>
    <w:qFormat/>
    <w:rsid w:val="007155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5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954E6"/>
    <w:pPr>
      <w:tabs>
        <w:tab w:val="center" w:pos="4513"/>
        <w:tab w:val="right" w:pos="9026"/>
      </w:tabs>
    </w:pPr>
  </w:style>
  <w:style w:type="character" w:customStyle="1" w:styleId="HeaderChar">
    <w:name w:val="Header Char"/>
    <w:basedOn w:val="DefaultParagraphFont"/>
    <w:link w:val="Header"/>
    <w:uiPriority w:val="99"/>
    <w:rsid w:val="004954E6"/>
  </w:style>
  <w:style w:type="paragraph" w:styleId="Footer">
    <w:name w:val="footer"/>
    <w:basedOn w:val="Normal"/>
    <w:link w:val="FooterChar"/>
    <w:uiPriority w:val="99"/>
    <w:unhideWhenUsed/>
    <w:rsid w:val="004954E6"/>
    <w:pPr>
      <w:tabs>
        <w:tab w:val="center" w:pos="4513"/>
        <w:tab w:val="right" w:pos="9026"/>
      </w:tabs>
    </w:pPr>
  </w:style>
  <w:style w:type="character" w:customStyle="1" w:styleId="FooterChar">
    <w:name w:val="Footer Char"/>
    <w:basedOn w:val="DefaultParagraphFont"/>
    <w:link w:val="Footer"/>
    <w:uiPriority w:val="99"/>
    <w:rsid w:val="004954E6"/>
  </w:style>
  <w:style w:type="paragraph" w:styleId="BalloonText">
    <w:name w:val="Balloon Text"/>
    <w:basedOn w:val="Normal"/>
    <w:link w:val="BalloonTextChar"/>
    <w:uiPriority w:val="99"/>
    <w:semiHidden/>
    <w:unhideWhenUsed/>
    <w:rsid w:val="004954E6"/>
    <w:rPr>
      <w:rFonts w:ascii="Tahoma" w:hAnsi="Tahoma" w:cs="Tahoma"/>
      <w:sz w:val="16"/>
      <w:szCs w:val="16"/>
    </w:rPr>
  </w:style>
  <w:style w:type="character" w:customStyle="1" w:styleId="BalloonTextChar">
    <w:name w:val="Balloon Text Char"/>
    <w:basedOn w:val="DefaultParagraphFont"/>
    <w:link w:val="BalloonText"/>
    <w:uiPriority w:val="99"/>
    <w:semiHidden/>
    <w:rsid w:val="004954E6"/>
    <w:rPr>
      <w:rFonts w:ascii="Tahoma" w:hAnsi="Tahoma" w:cs="Tahoma"/>
      <w:sz w:val="16"/>
      <w:szCs w:val="16"/>
    </w:rPr>
  </w:style>
  <w:style w:type="table" w:styleId="TableGrid">
    <w:name w:val="Table Grid"/>
    <w:basedOn w:val="TableNormal"/>
    <w:uiPriority w:val="59"/>
    <w:rsid w:val="00C9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45"/>
  </w:style>
  <w:style w:type="paragraph" w:styleId="Heading1">
    <w:name w:val="heading 1"/>
    <w:basedOn w:val="Normal"/>
    <w:next w:val="Normal"/>
    <w:link w:val="Heading1Char"/>
    <w:uiPriority w:val="9"/>
    <w:qFormat/>
    <w:rsid w:val="007155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5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954E6"/>
    <w:pPr>
      <w:tabs>
        <w:tab w:val="center" w:pos="4513"/>
        <w:tab w:val="right" w:pos="9026"/>
      </w:tabs>
    </w:pPr>
  </w:style>
  <w:style w:type="character" w:customStyle="1" w:styleId="HeaderChar">
    <w:name w:val="Header Char"/>
    <w:basedOn w:val="DefaultParagraphFont"/>
    <w:link w:val="Header"/>
    <w:uiPriority w:val="99"/>
    <w:rsid w:val="004954E6"/>
  </w:style>
  <w:style w:type="paragraph" w:styleId="Footer">
    <w:name w:val="footer"/>
    <w:basedOn w:val="Normal"/>
    <w:link w:val="FooterChar"/>
    <w:uiPriority w:val="99"/>
    <w:unhideWhenUsed/>
    <w:rsid w:val="004954E6"/>
    <w:pPr>
      <w:tabs>
        <w:tab w:val="center" w:pos="4513"/>
        <w:tab w:val="right" w:pos="9026"/>
      </w:tabs>
    </w:pPr>
  </w:style>
  <w:style w:type="character" w:customStyle="1" w:styleId="FooterChar">
    <w:name w:val="Footer Char"/>
    <w:basedOn w:val="DefaultParagraphFont"/>
    <w:link w:val="Footer"/>
    <w:uiPriority w:val="99"/>
    <w:rsid w:val="004954E6"/>
  </w:style>
  <w:style w:type="paragraph" w:styleId="BalloonText">
    <w:name w:val="Balloon Text"/>
    <w:basedOn w:val="Normal"/>
    <w:link w:val="BalloonTextChar"/>
    <w:uiPriority w:val="99"/>
    <w:semiHidden/>
    <w:unhideWhenUsed/>
    <w:rsid w:val="004954E6"/>
    <w:rPr>
      <w:rFonts w:ascii="Tahoma" w:hAnsi="Tahoma" w:cs="Tahoma"/>
      <w:sz w:val="16"/>
      <w:szCs w:val="16"/>
    </w:rPr>
  </w:style>
  <w:style w:type="character" w:customStyle="1" w:styleId="BalloonTextChar">
    <w:name w:val="Balloon Text Char"/>
    <w:basedOn w:val="DefaultParagraphFont"/>
    <w:link w:val="BalloonText"/>
    <w:uiPriority w:val="99"/>
    <w:semiHidden/>
    <w:rsid w:val="004954E6"/>
    <w:rPr>
      <w:rFonts w:ascii="Tahoma" w:hAnsi="Tahoma" w:cs="Tahoma"/>
      <w:sz w:val="16"/>
      <w:szCs w:val="16"/>
    </w:rPr>
  </w:style>
  <w:style w:type="table" w:styleId="TableGrid">
    <w:name w:val="Table Grid"/>
    <w:basedOn w:val="TableNormal"/>
    <w:uiPriority w:val="59"/>
    <w:rsid w:val="00C9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uk/imgres?imgurl=http://4.bp.blogspot.com/-t4FseV2pbc0/UlrpOLbzqmI/AAAAAAAAClA/ez6DU40lQG0/s1600/homework+dog.gif&amp;imgrefurl=http://nonsuchhp.blogspot.com/2013/10/the-history-of-homework.html&amp;h=369&amp;w=533&amp;tbnid=2LyQ09NlbC72JM:&amp;docid=gjzqORnb7v-eIM&amp;hl=en&amp;ei=ewHmVYXZJeKC7gatzYewBg&amp;tbm=isch&amp;ved=0CCoQMygLMAtqFQoTCMWCguHN1scCFWKB2wodreYBZ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37A0-E458-4629-8C5A-0D677A70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university</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Weston</dc:creator>
  <cp:lastModifiedBy>E Weston</cp:lastModifiedBy>
  <cp:revision>3</cp:revision>
  <cp:lastPrinted>2016-09-09T08:07:00Z</cp:lastPrinted>
  <dcterms:created xsi:type="dcterms:W3CDTF">2016-09-06T13:43:00Z</dcterms:created>
  <dcterms:modified xsi:type="dcterms:W3CDTF">2016-09-09T15:25:00Z</dcterms:modified>
</cp:coreProperties>
</file>