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9B" w:rsidRPr="00F63755" w:rsidRDefault="00F35BEF">
      <w:pPr>
        <w:rPr>
          <w:b/>
          <w:sz w:val="36"/>
        </w:rPr>
      </w:pPr>
      <w:r w:rsidRPr="00F63755">
        <w:rPr>
          <w:b/>
          <w:noProof/>
          <w:sz w:val="48"/>
          <w:lang w:eastAsia="en-GB"/>
        </w:rPr>
        <w:drawing>
          <wp:anchor distT="0" distB="0" distL="114300" distR="114300" simplePos="0" relativeHeight="251659264" behindDoc="0" locked="0" layoutInCell="1" allowOverlap="1" wp14:anchorId="7480AE71" wp14:editId="07B12D6D">
            <wp:simplePos x="0" y="0"/>
            <wp:positionH relativeFrom="column">
              <wp:posOffset>3190875</wp:posOffset>
            </wp:positionH>
            <wp:positionV relativeFrom="paragraph">
              <wp:posOffset>-285750</wp:posOffset>
            </wp:positionV>
            <wp:extent cx="2381250" cy="1171575"/>
            <wp:effectExtent l="0" t="0" r="0" b="9525"/>
            <wp:wrapSquare wrapText="bothSides"/>
            <wp:docPr id="1" name="Picture 1" descr="http://media.cylex-uk.co.uk/companies/1471/7159/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ylex-uk.co.uk/companies/1471/7159/logo/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755">
        <w:rPr>
          <w:b/>
          <w:sz w:val="36"/>
        </w:rPr>
        <w:t>PE and School Sport</w:t>
      </w:r>
    </w:p>
    <w:p w:rsidR="00F35BEF" w:rsidRPr="00F63755" w:rsidRDefault="00F35BEF">
      <w:pPr>
        <w:rPr>
          <w:b/>
          <w:sz w:val="36"/>
        </w:rPr>
      </w:pPr>
      <w:r w:rsidRPr="00F63755">
        <w:rPr>
          <w:b/>
          <w:sz w:val="36"/>
        </w:rPr>
        <w:t>April 2018</w:t>
      </w:r>
    </w:p>
    <w:p w:rsidR="0033194F" w:rsidRDefault="0033194F" w:rsidP="0033194F">
      <w:pPr>
        <w:pStyle w:val="NormalWeb"/>
        <w:shd w:val="clear" w:color="auto" w:fill="FFFFFF"/>
        <w:spacing w:before="0" w:beforeAutospacing="0" w:after="390" w:afterAutospacing="0" w:line="366" w:lineRule="atLeast"/>
        <w:textAlignment w:val="baseline"/>
        <w:rPr>
          <w:rFonts w:asciiTheme="minorHAnsi" w:hAnsiTheme="minorHAnsi" w:cs="Helvetica"/>
          <w:szCs w:val="23"/>
        </w:rPr>
      </w:pPr>
      <w:r w:rsidRPr="005B2186">
        <w:rPr>
          <w:rFonts w:asciiTheme="minorHAnsi" w:hAnsiTheme="minorHAnsi" w:cs="Helvetica"/>
          <w:szCs w:val="23"/>
        </w:rPr>
        <w:t>As part of the ‘Olympic Legacy’, up until the academic year 2019/2020, the Government is making available to all schools a sum of money annually to allow them to continue to develop sports provision within school and to help schools increase pupil participation in sporting activity. Th</w:t>
      </w:r>
      <w:r>
        <w:rPr>
          <w:rFonts w:asciiTheme="minorHAnsi" w:hAnsiTheme="minorHAnsi" w:cs="Helvetica"/>
          <w:szCs w:val="23"/>
        </w:rPr>
        <w:t xml:space="preserve">is money presently equates to £16, </w:t>
      </w:r>
      <w:r w:rsidRPr="005B2186">
        <w:rPr>
          <w:rFonts w:asciiTheme="minorHAnsi" w:hAnsiTheme="minorHAnsi" w:cs="Helvetica"/>
          <w:szCs w:val="23"/>
        </w:rPr>
        <w:t>000 per schoo</w:t>
      </w:r>
      <w:r>
        <w:rPr>
          <w:rFonts w:asciiTheme="minorHAnsi" w:hAnsiTheme="minorHAnsi" w:cs="Helvetica"/>
          <w:szCs w:val="23"/>
        </w:rPr>
        <w:t>l per year plus an additional £10</w:t>
      </w:r>
      <w:r w:rsidRPr="005B2186">
        <w:rPr>
          <w:rFonts w:asciiTheme="minorHAnsi" w:hAnsiTheme="minorHAnsi" w:cs="Helvetica"/>
          <w:szCs w:val="23"/>
        </w:rPr>
        <w:t xml:space="preserve"> per child in years 1-6. For our school this means </w:t>
      </w:r>
      <w:r>
        <w:rPr>
          <w:rFonts w:asciiTheme="minorHAnsi" w:hAnsiTheme="minorHAnsi" w:cs="Helvetica"/>
          <w:szCs w:val="23"/>
        </w:rPr>
        <w:t>£17,540 for the 2017/2018</w:t>
      </w:r>
      <w:r w:rsidRPr="005B2186">
        <w:rPr>
          <w:rFonts w:asciiTheme="minorHAnsi" w:hAnsiTheme="minorHAnsi" w:cs="Helvetica"/>
          <w:szCs w:val="23"/>
        </w:rPr>
        <w:t xml:space="preserve"> academic year.</w:t>
      </w:r>
      <w:r>
        <w:rPr>
          <w:rFonts w:asciiTheme="minorHAnsi" w:hAnsiTheme="minorHAnsi" w:cs="Helvetica"/>
          <w:szCs w:val="23"/>
        </w:rPr>
        <w:t xml:space="preserve"> </w:t>
      </w:r>
    </w:p>
    <w:p w:rsidR="0033194F" w:rsidRPr="005B2186" w:rsidRDefault="0033194F" w:rsidP="0033194F">
      <w:pPr>
        <w:pStyle w:val="NormalWeb"/>
        <w:shd w:val="clear" w:color="auto" w:fill="FFFFFF"/>
        <w:spacing w:before="0" w:beforeAutospacing="0" w:after="390" w:afterAutospacing="0" w:line="366" w:lineRule="atLeast"/>
        <w:textAlignment w:val="baseline"/>
        <w:rPr>
          <w:rFonts w:asciiTheme="minorHAnsi" w:hAnsiTheme="minorHAnsi" w:cs="Helvetica"/>
          <w:sz w:val="28"/>
          <w:szCs w:val="23"/>
        </w:rPr>
      </w:pPr>
      <w:r w:rsidRPr="005B2186">
        <w:rPr>
          <w:rFonts w:asciiTheme="minorHAnsi" w:hAnsiTheme="minorHAnsi" w:cs="Helvetica"/>
          <w:szCs w:val="23"/>
        </w:rPr>
        <w:t>At Willow Brook Primary School, we recognise the contribution of PE to the health and well-being of the children</w:t>
      </w:r>
      <w:r>
        <w:rPr>
          <w:rFonts w:asciiTheme="minorHAnsi" w:hAnsiTheme="minorHAnsi" w:cs="Helvetica"/>
          <w:szCs w:val="23"/>
        </w:rPr>
        <w:t>. I</w:t>
      </w:r>
      <w:r w:rsidRPr="005B2186">
        <w:rPr>
          <w:rFonts w:asciiTheme="minorHAnsi" w:hAnsiTheme="minorHAnsi" w:cs="Helvetica"/>
          <w:szCs w:val="23"/>
        </w:rPr>
        <w:t>t is considered that an innovative and varied PE curriculum and extra-curricular opportunities have a positive influence on the concentration, attitude and academic achievement of all children.</w:t>
      </w:r>
    </w:p>
    <w:p w:rsidR="00F35BEF" w:rsidRDefault="0033194F" w:rsidP="0033194F">
      <w:pPr>
        <w:pStyle w:val="NormalWeb"/>
        <w:shd w:val="clear" w:color="auto" w:fill="FFFFFF"/>
        <w:spacing w:before="0" w:beforeAutospacing="0" w:after="390" w:afterAutospacing="0" w:line="366" w:lineRule="atLeast"/>
        <w:textAlignment w:val="baseline"/>
        <w:rPr>
          <w:rFonts w:asciiTheme="minorHAnsi" w:hAnsiTheme="minorHAnsi" w:cs="Helvetica"/>
          <w:szCs w:val="23"/>
        </w:rPr>
      </w:pPr>
      <w:r w:rsidRPr="005B2186">
        <w:rPr>
          <w:rFonts w:asciiTheme="minorHAnsi" w:hAnsiTheme="minorHAnsi" w:cs="Helvetica"/>
          <w:szCs w:val="23"/>
        </w:rPr>
        <w:t>This provision in PE is constantly under review and is monitored by Miss Johnston (PE subject leader) as part of our routine school monitoring processes.</w:t>
      </w:r>
    </w:p>
    <w:p w:rsidR="0033194F" w:rsidRPr="0033194F" w:rsidRDefault="0033194F" w:rsidP="0033194F">
      <w:pPr>
        <w:pStyle w:val="NormalWeb"/>
        <w:shd w:val="clear" w:color="auto" w:fill="FFFFFF"/>
        <w:spacing w:after="390" w:line="366" w:lineRule="atLeast"/>
        <w:textAlignment w:val="baseline"/>
        <w:rPr>
          <w:rFonts w:asciiTheme="minorHAnsi" w:hAnsiTheme="minorHAnsi" w:cs="Helvetica"/>
          <w:b/>
          <w:szCs w:val="23"/>
        </w:rPr>
      </w:pPr>
      <w:r w:rsidRPr="0033194F">
        <w:rPr>
          <w:rFonts w:asciiTheme="minorHAnsi" w:hAnsiTheme="minorHAnsi" w:cs="Helvetica"/>
          <w:b/>
          <w:szCs w:val="23"/>
        </w:rPr>
        <w:t>Curriculum Coverage</w:t>
      </w:r>
    </w:p>
    <w:p w:rsidR="00F35BEF" w:rsidRPr="0033194F" w:rsidRDefault="0033194F" w:rsidP="0033194F">
      <w:pPr>
        <w:pStyle w:val="NormalWeb"/>
        <w:shd w:val="clear" w:color="auto" w:fill="FFFFFF"/>
        <w:spacing w:before="0" w:beforeAutospacing="0" w:after="390" w:afterAutospacing="0" w:line="366" w:lineRule="atLeast"/>
        <w:textAlignment w:val="baseline"/>
        <w:rPr>
          <w:rFonts w:asciiTheme="minorHAnsi" w:hAnsiTheme="minorHAnsi" w:cs="Helvetica"/>
          <w:szCs w:val="23"/>
        </w:rPr>
      </w:pPr>
      <w:r w:rsidRPr="0033194F">
        <w:rPr>
          <w:rFonts w:asciiTheme="minorHAnsi" w:hAnsiTheme="minorHAnsi" w:cs="Helvetica"/>
          <w:szCs w:val="23"/>
        </w:rPr>
        <w:t>At Willow Brook, the PE curriculum is varied and provides children with opportunities to challenge themselves and understand the importance of a healthy lifestyle. So far this year the children have covered the following PE areas:</w:t>
      </w:r>
    </w:p>
    <w:tbl>
      <w:tblPr>
        <w:tblStyle w:val="TableGrid"/>
        <w:tblW w:w="10486" w:type="dxa"/>
        <w:tblInd w:w="-444" w:type="dxa"/>
        <w:tblLook w:val="04A0" w:firstRow="1" w:lastRow="0" w:firstColumn="1" w:lastColumn="0" w:noHBand="0" w:noVBand="1"/>
      </w:tblPr>
      <w:tblGrid>
        <w:gridCol w:w="1011"/>
        <w:gridCol w:w="1793"/>
        <w:gridCol w:w="1344"/>
        <w:gridCol w:w="1643"/>
        <w:gridCol w:w="1643"/>
        <w:gridCol w:w="1494"/>
        <w:gridCol w:w="1558"/>
      </w:tblGrid>
      <w:tr w:rsidR="0033194F" w:rsidTr="0033194F">
        <w:trPr>
          <w:trHeight w:val="478"/>
        </w:trPr>
        <w:tc>
          <w:tcPr>
            <w:tcW w:w="1011" w:type="dxa"/>
          </w:tcPr>
          <w:p w:rsidR="00CE610B" w:rsidRPr="0033194F" w:rsidRDefault="00CE610B" w:rsidP="0033194F">
            <w:pPr>
              <w:jc w:val="center"/>
              <w:rPr>
                <w:sz w:val="24"/>
                <w:szCs w:val="24"/>
              </w:rPr>
            </w:pPr>
          </w:p>
        </w:tc>
        <w:tc>
          <w:tcPr>
            <w:tcW w:w="1793" w:type="dxa"/>
          </w:tcPr>
          <w:p w:rsidR="00CE610B" w:rsidRPr="0033194F" w:rsidRDefault="00CE610B" w:rsidP="0033194F">
            <w:pPr>
              <w:jc w:val="center"/>
              <w:rPr>
                <w:b/>
                <w:sz w:val="24"/>
                <w:szCs w:val="24"/>
              </w:rPr>
            </w:pPr>
            <w:r w:rsidRPr="0033194F">
              <w:rPr>
                <w:b/>
                <w:sz w:val="24"/>
                <w:szCs w:val="24"/>
              </w:rPr>
              <w:t>Autumn 1</w:t>
            </w:r>
          </w:p>
        </w:tc>
        <w:tc>
          <w:tcPr>
            <w:tcW w:w="1344" w:type="dxa"/>
          </w:tcPr>
          <w:p w:rsidR="00CE610B" w:rsidRPr="0033194F" w:rsidRDefault="00CE610B" w:rsidP="0033194F">
            <w:pPr>
              <w:jc w:val="center"/>
              <w:rPr>
                <w:b/>
                <w:sz w:val="24"/>
                <w:szCs w:val="24"/>
              </w:rPr>
            </w:pPr>
            <w:r w:rsidRPr="0033194F">
              <w:rPr>
                <w:b/>
                <w:sz w:val="24"/>
                <w:szCs w:val="24"/>
              </w:rPr>
              <w:t>Autumn 2</w:t>
            </w:r>
          </w:p>
        </w:tc>
        <w:tc>
          <w:tcPr>
            <w:tcW w:w="1643" w:type="dxa"/>
          </w:tcPr>
          <w:p w:rsidR="00CE610B" w:rsidRPr="0033194F" w:rsidRDefault="00CE610B" w:rsidP="0033194F">
            <w:pPr>
              <w:jc w:val="center"/>
              <w:rPr>
                <w:b/>
                <w:sz w:val="24"/>
                <w:szCs w:val="24"/>
              </w:rPr>
            </w:pPr>
            <w:r w:rsidRPr="0033194F">
              <w:rPr>
                <w:b/>
                <w:sz w:val="24"/>
                <w:szCs w:val="24"/>
              </w:rPr>
              <w:t>Spring 1</w:t>
            </w:r>
          </w:p>
        </w:tc>
        <w:tc>
          <w:tcPr>
            <w:tcW w:w="1643" w:type="dxa"/>
          </w:tcPr>
          <w:p w:rsidR="00CE610B" w:rsidRPr="0033194F" w:rsidRDefault="00CE610B" w:rsidP="0033194F">
            <w:pPr>
              <w:jc w:val="center"/>
              <w:rPr>
                <w:b/>
                <w:sz w:val="24"/>
                <w:szCs w:val="24"/>
              </w:rPr>
            </w:pPr>
            <w:r w:rsidRPr="0033194F">
              <w:rPr>
                <w:b/>
                <w:sz w:val="24"/>
                <w:szCs w:val="24"/>
              </w:rPr>
              <w:t>Spring 2</w:t>
            </w:r>
          </w:p>
        </w:tc>
        <w:tc>
          <w:tcPr>
            <w:tcW w:w="1494" w:type="dxa"/>
          </w:tcPr>
          <w:p w:rsidR="00CE610B" w:rsidRPr="0033194F" w:rsidRDefault="00CE610B" w:rsidP="0033194F">
            <w:pPr>
              <w:jc w:val="center"/>
              <w:rPr>
                <w:b/>
                <w:sz w:val="24"/>
                <w:szCs w:val="24"/>
              </w:rPr>
            </w:pPr>
            <w:r w:rsidRPr="0033194F">
              <w:rPr>
                <w:b/>
                <w:sz w:val="24"/>
                <w:szCs w:val="24"/>
              </w:rPr>
              <w:t>Summer 1</w:t>
            </w:r>
          </w:p>
        </w:tc>
        <w:tc>
          <w:tcPr>
            <w:tcW w:w="1558" w:type="dxa"/>
          </w:tcPr>
          <w:p w:rsidR="00CE610B" w:rsidRPr="0033194F" w:rsidRDefault="00CE610B" w:rsidP="0033194F">
            <w:pPr>
              <w:jc w:val="center"/>
              <w:rPr>
                <w:b/>
                <w:sz w:val="24"/>
                <w:szCs w:val="24"/>
              </w:rPr>
            </w:pPr>
            <w:r w:rsidRPr="0033194F">
              <w:rPr>
                <w:b/>
                <w:sz w:val="24"/>
                <w:szCs w:val="24"/>
              </w:rPr>
              <w:t>Summer 2</w:t>
            </w:r>
          </w:p>
        </w:tc>
      </w:tr>
      <w:tr w:rsidR="0033194F" w:rsidTr="0033194F">
        <w:trPr>
          <w:trHeight w:val="449"/>
        </w:trPr>
        <w:tc>
          <w:tcPr>
            <w:tcW w:w="1011" w:type="dxa"/>
          </w:tcPr>
          <w:p w:rsidR="00CE610B" w:rsidRPr="0033194F" w:rsidRDefault="00CE610B" w:rsidP="0033194F">
            <w:pPr>
              <w:jc w:val="center"/>
              <w:rPr>
                <w:b/>
                <w:sz w:val="24"/>
                <w:szCs w:val="24"/>
              </w:rPr>
            </w:pPr>
            <w:r w:rsidRPr="0033194F">
              <w:rPr>
                <w:b/>
                <w:sz w:val="24"/>
                <w:szCs w:val="24"/>
              </w:rPr>
              <w:t>Class R</w:t>
            </w:r>
          </w:p>
        </w:tc>
        <w:tc>
          <w:tcPr>
            <w:tcW w:w="1793" w:type="dxa"/>
          </w:tcPr>
          <w:p w:rsidR="00CE610B" w:rsidRPr="0033194F" w:rsidRDefault="00CE610B" w:rsidP="0033194F">
            <w:pPr>
              <w:jc w:val="center"/>
              <w:rPr>
                <w:sz w:val="24"/>
                <w:szCs w:val="24"/>
              </w:rPr>
            </w:pPr>
            <w:r w:rsidRPr="0033194F">
              <w:rPr>
                <w:sz w:val="24"/>
                <w:szCs w:val="24"/>
              </w:rPr>
              <w:t>Directional games</w:t>
            </w:r>
          </w:p>
        </w:tc>
        <w:tc>
          <w:tcPr>
            <w:tcW w:w="1344" w:type="dxa"/>
          </w:tcPr>
          <w:p w:rsidR="00CE610B" w:rsidRPr="0033194F" w:rsidRDefault="00CE610B" w:rsidP="0033194F">
            <w:pPr>
              <w:jc w:val="center"/>
              <w:rPr>
                <w:sz w:val="24"/>
                <w:szCs w:val="24"/>
              </w:rPr>
            </w:pPr>
            <w:r w:rsidRPr="0033194F">
              <w:rPr>
                <w:sz w:val="24"/>
                <w:szCs w:val="24"/>
              </w:rPr>
              <w:t>Ball skills</w:t>
            </w:r>
          </w:p>
        </w:tc>
        <w:tc>
          <w:tcPr>
            <w:tcW w:w="1643" w:type="dxa"/>
          </w:tcPr>
          <w:p w:rsidR="00CE610B" w:rsidRPr="0033194F" w:rsidRDefault="00CE610B" w:rsidP="0033194F">
            <w:pPr>
              <w:jc w:val="center"/>
              <w:rPr>
                <w:sz w:val="24"/>
                <w:szCs w:val="24"/>
              </w:rPr>
            </w:pPr>
            <w:r w:rsidRPr="0033194F">
              <w:rPr>
                <w:sz w:val="24"/>
                <w:szCs w:val="24"/>
              </w:rPr>
              <w:t>Dance</w:t>
            </w:r>
          </w:p>
        </w:tc>
        <w:tc>
          <w:tcPr>
            <w:tcW w:w="1643" w:type="dxa"/>
          </w:tcPr>
          <w:p w:rsidR="00CE610B" w:rsidRPr="0033194F" w:rsidRDefault="00CE610B" w:rsidP="0033194F">
            <w:pPr>
              <w:jc w:val="center"/>
              <w:rPr>
                <w:sz w:val="24"/>
                <w:szCs w:val="24"/>
              </w:rPr>
            </w:pPr>
            <w:r w:rsidRPr="0033194F">
              <w:rPr>
                <w:sz w:val="24"/>
                <w:szCs w:val="24"/>
              </w:rPr>
              <w:t>Gymnastics</w:t>
            </w:r>
          </w:p>
        </w:tc>
        <w:tc>
          <w:tcPr>
            <w:tcW w:w="1494" w:type="dxa"/>
          </w:tcPr>
          <w:p w:rsidR="00CE610B" w:rsidRPr="0033194F" w:rsidRDefault="00CE610B" w:rsidP="0033194F">
            <w:pPr>
              <w:jc w:val="center"/>
              <w:rPr>
                <w:sz w:val="24"/>
                <w:szCs w:val="24"/>
              </w:rPr>
            </w:pPr>
            <w:r w:rsidRPr="0033194F">
              <w:rPr>
                <w:sz w:val="24"/>
                <w:szCs w:val="24"/>
              </w:rPr>
              <w:t>Multi-skills</w:t>
            </w:r>
          </w:p>
        </w:tc>
        <w:tc>
          <w:tcPr>
            <w:tcW w:w="1558" w:type="dxa"/>
          </w:tcPr>
          <w:p w:rsidR="00CE610B" w:rsidRPr="0033194F" w:rsidRDefault="00CE610B" w:rsidP="0033194F">
            <w:pPr>
              <w:jc w:val="center"/>
              <w:rPr>
                <w:sz w:val="24"/>
                <w:szCs w:val="24"/>
              </w:rPr>
            </w:pPr>
            <w:r w:rsidRPr="0033194F">
              <w:rPr>
                <w:sz w:val="24"/>
                <w:szCs w:val="24"/>
              </w:rPr>
              <w:t>Sports day</w:t>
            </w:r>
          </w:p>
        </w:tc>
      </w:tr>
      <w:tr w:rsidR="0033194F" w:rsidTr="0033194F">
        <w:trPr>
          <w:trHeight w:val="478"/>
        </w:trPr>
        <w:tc>
          <w:tcPr>
            <w:tcW w:w="1011" w:type="dxa"/>
          </w:tcPr>
          <w:p w:rsidR="00CE610B" w:rsidRPr="0033194F" w:rsidRDefault="00CE610B" w:rsidP="0033194F">
            <w:pPr>
              <w:jc w:val="center"/>
              <w:rPr>
                <w:b/>
                <w:sz w:val="24"/>
                <w:szCs w:val="24"/>
              </w:rPr>
            </w:pPr>
            <w:r w:rsidRPr="0033194F">
              <w:rPr>
                <w:b/>
                <w:sz w:val="24"/>
                <w:szCs w:val="24"/>
              </w:rPr>
              <w:t>Class 1</w:t>
            </w:r>
          </w:p>
        </w:tc>
        <w:tc>
          <w:tcPr>
            <w:tcW w:w="1793" w:type="dxa"/>
          </w:tcPr>
          <w:p w:rsidR="00CE610B" w:rsidRPr="0033194F" w:rsidRDefault="00CE610B" w:rsidP="0033194F">
            <w:pPr>
              <w:jc w:val="center"/>
              <w:rPr>
                <w:sz w:val="24"/>
                <w:szCs w:val="24"/>
              </w:rPr>
            </w:pPr>
            <w:r w:rsidRPr="0033194F">
              <w:rPr>
                <w:sz w:val="24"/>
                <w:szCs w:val="24"/>
              </w:rPr>
              <w:t>Excel</w:t>
            </w:r>
          </w:p>
          <w:p w:rsidR="00CE610B" w:rsidRPr="0033194F" w:rsidRDefault="00CE610B" w:rsidP="0033194F">
            <w:pPr>
              <w:jc w:val="center"/>
              <w:rPr>
                <w:sz w:val="24"/>
                <w:szCs w:val="24"/>
              </w:rPr>
            </w:pPr>
            <w:r w:rsidRPr="0033194F">
              <w:rPr>
                <w:sz w:val="24"/>
                <w:szCs w:val="24"/>
              </w:rPr>
              <w:t>Multi-skills</w:t>
            </w:r>
          </w:p>
        </w:tc>
        <w:tc>
          <w:tcPr>
            <w:tcW w:w="1344" w:type="dxa"/>
          </w:tcPr>
          <w:p w:rsidR="00CE610B" w:rsidRPr="0033194F" w:rsidRDefault="00CE610B" w:rsidP="0033194F">
            <w:pPr>
              <w:jc w:val="center"/>
              <w:rPr>
                <w:sz w:val="24"/>
                <w:szCs w:val="24"/>
              </w:rPr>
            </w:pPr>
            <w:r w:rsidRPr="0033194F">
              <w:rPr>
                <w:sz w:val="24"/>
                <w:szCs w:val="24"/>
              </w:rPr>
              <w:t>Excel</w:t>
            </w:r>
          </w:p>
          <w:p w:rsidR="00CE610B" w:rsidRPr="0033194F" w:rsidRDefault="00CE610B" w:rsidP="0033194F">
            <w:pPr>
              <w:jc w:val="center"/>
              <w:rPr>
                <w:sz w:val="24"/>
                <w:szCs w:val="24"/>
              </w:rPr>
            </w:pPr>
            <w:r w:rsidRPr="0033194F">
              <w:rPr>
                <w:sz w:val="24"/>
                <w:szCs w:val="24"/>
              </w:rPr>
              <w:t>Multi-skills</w:t>
            </w:r>
          </w:p>
        </w:tc>
        <w:tc>
          <w:tcPr>
            <w:tcW w:w="1643" w:type="dxa"/>
          </w:tcPr>
          <w:p w:rsidR="00CE610B" w:rsidRPr="0033194F" w:rsidRDefault="00CE610B" w:rsidP="0033194F">
            <w:pPr>
              <w:jc w:val="center"/>
              <w:rPr>
                <w:sz w:val="24"/>
                <w:szCs w:val="24"/>
              </w:rPr>
            </w:pPr>
            <w:r w:rsidRPr="0033194F">
              <w:rPr>
                <w:sz w:val="24"/>
                <w:szCs w:val="24"/>
              </w:rPr>
              <w:t>Gymnastics</w:t>
            </w:r>
          </w:p>
          <w:p w:rsidR="00CE610B" w:rsidRPr="0033194F" w:rsidRDefault="00CE610B" w:rsidP="0033194F">
            <w:pPr>
              <w:jc w:val="center"/>
              <w:rPr>
                <w:sz w:val="24"/>
                <w:szCs w:val="24"/>
              </w:rPr>
            </w:pPr>
            <w:r w:rsidRPr="0033194F">
              <w:rPr>
                <w:sz w:val="24"/>
                <w:szCs w:val="24"/>
              </w:rPr>
              <w:t>Team Games</w:t>
            </w:r>
          </w:p>
        </w:tc>
        <w:tc>
          <w:tcPr>
            <w:tcW w:w="1643" w:type="dxa"/>
          </w:tcPr>
          <w:p w:rsidR="00CE610B" w:rsidRPr="0033194F" w:rsidRDefault="00CE610B" w:rsidP="0033194F">
            <w:pPr>
              <w:jc w:val="center"/>
              <w:rPr>
                <w:sz w:val="24"/>
                <w:szCs w:val="24"/>
              </w:rPr>
            </w:pPr>
            <w:r w:rsidRPr="0033194F">
              <w:rPr>
                <w:sz w:val="24"/>
                <w:szCs w:val="24"/>
              </w:rPr>
              <w:t>Gymnastics</w:t>
            </w:r>
          </w:p>
          <w:p w:rsidR="00CE610B" w:rsidRPr="0033194F" w:rsidRDefault="00CE610B" w:rsidP="0033194F">
            <w:pPr>
              <w:jc w:val="center"/>
              <w:rPr>
                <w:sz w:val="24"/>
                <w:szCs w:val="24"/>
              </w:rPr>
            </w:pPr>
            <w:r w:rsidRPr="0033194F">
              <w:rPr>
                <w:sz w:val="24"/>
                <w:szCs w:val="24"/>
              </w:rPr>
              <w:t>Team Games</w:t>
            </w:r>
          </w:p>
        </w:tc>
        <w:tc>
          <w:tcPr>
            <w:tcW w:w="1494" w:type="dxa"/>
          </w:tcPr>
          <w:p w:rsidR="00CE610B" w:rsidRPr="0033194F" w:rsidRDefault="00CE610B" w:rsidP="0033194F">
            <w:pPr>
              <w:jc w:val="center"/>
              <w:rPr>
                <w:sz w:val="24"/>
                <w:szCs w:val="24"/>
              </w:rPr>
            </w:pPr>
            <w:r w:rsidRPr="0033194F">
              <w:rPr>
                <w:sz w:val="24"/>
                <w:szCs w:val="24"/>
              </w:rPr>
              <w:t>Basketball</w:t>
            </w:r>
          </w:p>
          <w:p w:rsidR="00CE610B" w:rsidRPr="0033194F" w:rsidRDefault="00CE610B" w:rsidP="0033194F">
            <w:pPr>
              <w:jc w:val="center"/>
              <w:rPr>
                <w:sz w:val="24"/>
                <w:szCs w:val="24"/>
              </w:rPr>
            </w:pPr>
            <w:r w:rsidRPr="0033194F">
              <w:rPr>
                <w:sz w:val="24"/>
                <w:szCs w:val="24"/>
              </w:rPr>
              <w:t>Athletics</w:t>
            </w:r>
          </w:p>
        </w:tc>
        <w:tc>
          <w:tcPr>
            <w:tcW w:w="1558" w:type="dxa"/>
          </w:tcPr>
          <w:p w:rsidR="00CE610B" w:rsidRPr="0033194F" w:rsidRDefault="00CE610B" w:rsidP="0033194F">
            <w:pPr>
              <w:jc w:val="center"/>
              <w:rPr>
                <w:sz w:val="24"/>
                <w:szCs w:val="24"/>
              </w:rPr>
            </w:pPr>
            <w:proofErr w:type="spellStart"/>
            <w:r w:rsidRPr="0033194F">
              <w:rPr>
                <w:sz w:val="24"/>
                <w:szCs w:val="24"/>
              </w:rPr>
              <w:t>Rounders</w:t>
            </w:r>
            <w:proofErr w:type="spellEnd"/>
          </w:p>
          <w:p w:rsidR="00CE610B" w:rsidRPr="0033194F" w:rsidRDefault="00CE610B" w:rsidP="0033194F">
            <w:pPr>
              <w:jc w:val="center"/>
              <w:rPr>
                <w:sz w:val="24"/>
                <w:szCs w:val="24"/>
              </w:rPr>
            </w:pPr>
            <w:r w:rsidRPr="0033194F">
              <w:rPr>
                <w:sz w:val="24"/>
                <w:szCs w:val="24"/>
              </w:rPr>
              <w:t>Sports day</w:t>
            </w:r>
          </w:p>
        </w:tc>
      </w:tr>
      <w:tr w:rsidR="0033194F" w:rsidTr="0033194F">
        <w:trPr>
          <w:trHeight w:val="478"/>
        </w:trPr>
        <w:tc>
          <w:tcPr>
            <w:tcW w:w="1011" w:type="dxa"/>
          </w:tcPr>
          <w:p w:rsidR="00CE610B" w:rsidRPr="0033194F" w:rsidRDefault="00CE610B" w:rsidP="0033194F">
            <w:pPr>
              <w:jc w:val="center"/>
              <w:rPr>
                <w:b/>
                <w:sz w:val="24"/>
                <w:szCs w:val="24"/>
              </w:rPr>
            </w:pPr>
            <w:r w:rsidRPr="0033194F">
              <w:rPr>
                <w:b/>
                <w:sz w:val="24"/>
                <w:szCs w:val="24"/>
              </w:rPr>
              <w:t>Class 2</w:t>
            </w:r>
          </w:p>
        </w:tc>
        <w:tc>
          <w:tcPr>
            <w:tcW w:w="1793" w:type="dxa"/>
          </w:tcPr>
          <w:p w:rsidR="00CE610B" w:rsidRPr="0033194F" w:rsidRDefault="00CE610B" w:rsidP="0033194F">
            <w:pPr>
              <w:jc w:val="center"/>
              <w:rPr>
                <w:sz w:val="24"/>
                <w:szCs w:val="24"/>
              </w:rPr>
            </w:pPr>
            <w:r w:rsidRPr="0033194F">
              <w:rPr>
                <w:sz w:val="24"/>
                <w:szCs w:val="24"/>
              </w:rPr>
              <w:t>Multi-skills</w:t>
            </w:r>
          </w:p>
          <w:p w:rsidR="00CE610B" w:rsidRPr="0033194F" w:rsidRDefault="00CE610B" w:rsidP="0033194F">
            <w:pPr>
              <w:jc w:val="center"/>
              <w:rPr>
                <w:sz w:val="24"/>
                <w:szCs w:val="24"/>
              </w:rPr>
            </w:pPr>
            <w:r w:rsidRPr="0033194F">
              <w:rPr>
                <w:sz w:val="24"/>
                <w:szCs w:val="24"/>
              </w:rPr>
              <w:t>Tennis</w:t>
            </w:r>
          </w:p>
        </w:tc>
        <w:tc>
          <w:tcPr>
            <w:tcW w:w="1344" w:type="dxa"/>
          </w:tcPr>
          <w:p w:rsidR="00CE610B" w:rsidRPr="0033194F" w:rsidRDefault="00CE610B" w:rsidP="0033194F">
            <w:pPr>
              <w:jc w:val="center"/>
              <w:rPr>
                <w:sz w:val="24"/>
                <w:szCs w:val="24"/>
              </w:rPr>
            </w:pPr>
            <w:r w:rsidRPr="0033194F">
              <w:rPr>
                <w:sz w:val="24"/>
                <w:szCs w:val="24"/>
              </w:rPr>
              <w:t>Swimming</w:t>
            </w:r>
          </w:p>
        </w:tc>
        <w:tc>
          <w:tcPr>
            <w:tcW w:w="1643" w:type="dxa"/>
          </w:tcPr>
          <w:p w:rsidR="00CE610B" w:rsidRPr="0033194F" w:rsidRDefault="00CE610B" w:rsidP="0033194F">
            <w:pPr>
              <w:jc w:val="center"/>
              <w:rPr>
                <w:sz w:val="24"/>
                <w:szCs w:val="24"/>
              </w:rPr>
            </w:pPr>
            <w:r w:rsidRPr="0033194F">
              <w:rPr>
                <w:sz w:val="24"/>
                <w:szCs w:val="24"/>
              </w:rPr>
              <w:t>Swimming</w:t>
            </w:r>
          </w:p>
          <w:p w:rsidR="00CE610B" w:rsidRPr="0033194F" w:rsidRDefault="00CE610B" w:rsidP="0033194F">
            <w:pPr>
              <w:jc w:val="center"/>
              <w:rPr>
                <w:sz w:val="24"/>
                <w:szCs w:val="24"/>
              </w:rPr>
            </w:pPr>
            <w:r w:rsidRPr="0033194F">
              <w:rPr>
                <w:sz w:val="24"/>
                <w:szCs w:val="24"/>
              </w:rPr>
              <w:t>Gymnastics</w:t>
            </w:r>
          </w:p>
        </w:tc>
        <w:tc>
          <w:tcPr>
            <w:tcW w:w="1643" w:type="dxa"/>
          </w:tcPr>
          <w:p w:rsidR="00CE610B" w:rsidRPr="0033194F" w:rsidRDefault="00CE610B" w:rsidP="0033194F">
            <w:pPr>
              <w:jc w:val="center"/>
              <w:rPr>
                <w:sz w:val="24"/>
                <w:szCs w:val="24"/>
              </w:rPr>
            </w:pPr>
            <w:r w:rsidRPr="0033194F">
              <w:rPr>
                <w:sz w:val="24"/>
                <w:szCs w:val="24"/>
              </w:rPr>
              <w:t>Gymnastics</w:t>
            </w:r>
          </w:p>
        </w:tc>
        <w:tc>
          <w:tcPr>
            <w:tcW w:w="1494" w:type="dxa"/>
          </w:tcPr>
          <w:p w:rsidR="00CE610B" w:rsidRPr="0033194F" w:rsidRDefault="00CE610B" w:rsidP="0033194F">
            <w:pPr>
              <w:jc w:val="center"/>
              <w:rPr>
                <w:sz w:val="24"/>
                <w:szCs w:val="24"/>
              </w:rPr>
            </w:pPr>
            <w:r w:rsidRPr="0033194F">
              <w:rPr>
                <w:sz w:val="24"/>
                <w:szCs w:val="24"/>
              </w:rPr>
              <w:t>Excel</w:t>
            </w:r>
          </w:p>
          <w:p w:rsidR="00CE610B" w:rsidRPr="0033194F" w:rsidRDefault="00CE610B" w:rsidP="0033194F">
            <w:pPr>
              <w:jc w:val="center"/>
              <w:rPr>
                <w:sz w:val="24"/>
                <w:szCs w:val="24"/>
              </w:rPr>
            </w:pPr>
            <w:r w:rsidRPr="0033194F">
              <w:rPr>
                <w:sz w:val="24"/>
                <w:szCs w:val="24"/>
              </w:rPr>
              <w:t>Team Games</w:t>
            </w:r>
          </w:p>
        </w:tc>
        <w:tc>
          <w:tcPr>
            <w:tcW w:w="1558" w:type="dxa"/>
          </w:tcPr>
          <w:p w:rsidR="00CE610B" w:rsidRPr="0033194F" w:rsidRDefault="00CE610B" w:rsidP="0033194F">
            <w:pPr>
              <w:jc w:val="center"/>
              <w:rPr>
                <w:sz w:val="24"/>
                <w:szCs w:val="24"/>
              </w:rPr>
            </w:pPr>
            <w:r w:rsidRPr="0033194F">
              <w:rPr>
                <w:sz w:val="24"/>
                <w:szCs w:val="24"/>
              </w:rPr>
              <w:t>Excel</w:t>
            </w:r>
          </w:p>
          <w:p w:rsidR="00CE610B" w:rsidRPr="0033194F" w:rsidRDefault="00CE610B" w:rsidP="0033194F">
            <w:pPr>
              <w:jc w:val="center"/>
              <w:rPr>
                <w:sz w:val="24"/>
                <w:szCs w:val="24"/>
              </w:rPr>
            </w:pPr>
            <w:r w:rsidRPr="0033194F">
              <w:rPr>
                <w:sz w:val="24"/>
                <w:szCs w:val="24"/>
              </w:rPr>
              <w:t>Dance</w:t>
            </w:r>
          </w:p>
        </w:tc>
      </w:tr>
      <w:tr w:rsidR="0033194F" w:rsidTr="0033194F">
        <w:trPr>
          <w:trHeight w:val="449"/>
        </w:trPr>
        <w:tc>
          <w:tcPr>
            <w:tcW w:w="1011" w:type="dxa"/>
          </w:tcPr>
          <w:p w:rsidR="00CE610B" w:rsidRPr="0033194F" w:rsidRDefault="00CE610B" w:rsidP="0033194F">
            <w:pPr>
              <w:jc w:val="center"/>
              <w:rPr>
                <w:b/>
                <w:sz w:val="24"/>
                <w:szCs w:val="24"/>
              </w:rPr>
            </w:pPr>
            <w:r w:rsidRPr="0033194F">
              <w:rPr>
                <w:b/>
                <w:sz w:val="24"/>
                <w:szCs w:val="24"/>
              </w:rPr>
              <w:t>Class 3</w:t>
            </w:r>
          </w:p>
        </w:tc>
        <w:tc>
          <w:tcPr>
            <w:tcW w:w="1793" w:type="dxa"/>
          </w:tcPr>
          <w:p w:rsidR="00CE610B" w:rsidRPr="0033194F" w:rsidRDefault="00CE610B" w:rsidP="0033194F">
            <w:pPr>
              <w:jc w:val="center"/>
              <w:rPr>
                <w:sz w:val="24"/>
                <w:szCs w:val="24"/>
              </w:rPr>
            </w:pPr>
            <w:r w:rsidRPr="0033194F">
              <w:rPr>
                <w:sz w:val="24"/>
                <w:szCs w:val="24"/>
              </w:rPr>
              <w:t>Excel</w:t>
            </w:r>
          </w:p>
          <w:p w:rsidR="00CE610B" w:rsidRPr="0033194F" w:rsidRDefault="00CE610B" w:rsidP="0033194F">
            <w:pPr>
              <w:jc w:val="center"/>
              <w:rPr>
                <w:sz w:val="24"/>
                <w:szCs w:val="24"/>
              </w:rPr>
            </w:pPr>
            <w:r w:rsidRPr="0033194F">
              <w:rPr>
                <w:sz w:val="24"/>
                <w:szCs w:val="24"/>
              </w:rPr>
              <w:t>Netball</w:t>
            </w:r>
          </w:p>
        </w:tc>
        <w:tc>
          <w:tcPr>
            <w:tcW w:w="1344" w:type="dxa"/>
          </w:tcPr>
          <w:p w:rsidR="00CE610B" w:rsidRPr="0033194F" w:rsidRDefault="00CE610B" w:rsidP="0033194F">
            <w:pPr>
              <w:jc w:val="center"/>
              <w:rPr>
                <w:sz w:val="24"/>
                <w:szCs w:val="24"/>
              </w:rPr>
            </w:pPr>
            <w:r w:rsidRPr="0033194F">
              <w:rPr>
                <w:sz w:val="24"/>
                <w:szCs w:val="24"/>
              </w:rPr>
              <w:t>Excel</w:t>
            </w:r>
          </w:p>
          <w:p w:rsidR="00CE610B" w:rsidRPr="0033194F" w:rsidRDefault="00CE610B" w:rsidP="0033194F">
            <w:pPr>
              <w:jc w:val="center"/>
              <w:rPr>
                <w:sz w:val="24"/>
                <w:szCs w:val="24"/>
              </w:rPr>
            </w:pPr>
            <w:r w:rsidRPr="0033194F">
              <w:rPr>
                <w:sz w:val="24"/>
                <w:szCs w:val="24"/>
              </w:rPr>
              <w:t>Gymnastics</w:t>
            </w:r>
          </w:p>
        </w:tc>
        <w:tc>
          <w:tcPr>
            <w:tcW w:w="1643" w:type="dxa"/>
          </w:tcPr>
          <w:p w:rsidR="00CE610B" w:rsidRPr="0033194F" w:rsidRDefault="00CE610B" w:rsidP="0033194F">
            <w:pPr>
              <w:jc w:val="center"/>
              <w:rPr>
                <w:sz w:val="24"/>
                <w:szCs w:val="24"/>
              </w:rPr>
            </w:pPr>
            <w:proofErr w:type="spellStart"/>
            <w:r w:rsidRPr="0033194F">
              <w:rPr>
                <w:sz w:val="24"/>
                <w:szCs w:val="24"/>
              </w:rPr>
              <w:t>Drumba</w:t>
            </w:r>
            <w:proofErr w:type="spellEnd"/>
          </w:p>
          <w:p w:rsidR="00CE610B" w:rsidRPr="0033194F" w:rsidRDefault="00CE610B" w:rsidP="0033194F">
            <w:pPr>
              <w:jc w:val="center"/>
              <w:rPr>
                <w:sz w:val="24"/>
                <w:szCs w:val="24"/>
              </w:rPr>
            </w:pPr>
            <w:r w:rsidRPr="0033194F">
              <w:rPr>
                <w:sz w:val="24"/>
                <w:szCs w:val="24"/>
              </w:rPr>
              <w:t>Excel</w:t>
            </w:r>
          </w:p>
        </w:tc>
        <w:tc>
          <w:tcPr>
            <w:tcW w:w="1643" w:type="dxa"/>
          </w:tcPr>
          <w:p w:rsidR="00CE610B" w:rsidRPr="0033194F" w:rsidRDefault="00CE610B" w:rsidP="0033194F">
            <w:pPr>
              <w:jc w:val="center"/>
              <w:rPr>
                <w:sz w:val="24"/>
                <w:szCs w:val="24"/>
              </w:rPr>
            </w:pPr>
            <w:proofErr w:type="spellStart"/>
            <w:r w:rsidRPr="0033194F">
              <w:rPr>
                <w:sz w:val="24"/>
                <w:szCs w:val="24"/>
              </w:rPr>
              <w:t>Drumba</w:t>
            </w:r>
            <w:proofErr w:type="spellEnd"/>
          </w:p>
          <w:p w:rsidR="00CE610B" w:rsidRPr="0033194F" w:rsidRDefault="00CE610B" w:rsidP="0033194F">
            <w:pPr>
              <w:jc w:val="center"/>
              <w:rPr>
                <w:sz w:val="24"/>
                <w:szCs w:val="24"/>
              </w:rPr>
            </w:pPr>
            <w:r w:rsidRPr="0033194F">
              <w:rPr>
                <w:sz w:val="24"/>
                <w:szCs w:val="24"/>
              </w:rPr>
              <w:t>Excel</w:t>
            </w:r>
          </w:p>
        </w:tc>
        <w:tc>
          <w:tcPr>
            <w:tcW w:w="1494" w:type="dxa"/>
          </w:tcPr>
          <w:p w:rsidR="00CE610B" w:rsidRPr="0033194F" w:rsidRDefault="00CE610B" w:rsidP="0033194F">
            <w:pPr>
              <w:jc w:val="center"/>
              <w:rPr>
                <w:sz w:val="24"/>
                <w:szCs w:val="24"/>
              </w:rPr>
            </w:pPr>
            <w:r w:rsidRPr="0033194F">
              <w:rPr>
                <w:sz w:val="24"/>
                <w:szCs w:val="24"/>
              </w:rPr>
              <w:t>Cricket</w:t>
            </w:r>
          </w:p>
        </w:tc>
        <w:tc>
          <w:tcPr>
            <w:tcW w:w="1558" w:type="dxa"/>
          </w:tcPr>
          <w:p w:rsidR="00CE610B" w:rsidRPr="0033194F" w:rsidRDefault="00CE610B" w:rsidP="0033194F">
            <w:pPr>
              <w:jc w:val="center"/>
              <w:rPr>
                <w:sz w:val="24"/>
                <w:szCs w:val="24"/>
              </w:rPr>
            </w:pPr>
            <w:r w:rsidRPr="0033194F">
              <w:rPr>
                <w:sz w:val="24"/>
                <w:szCs w:val="24"/>
              </w:rPr>
              <w:t>Dance</w:t>
            </w:r>
          </w:p>
          <w:p w:rsidR="00CE610B" w:rsidRPr="0033194F" w:rsidRDefault="00CE610B" w:rsidP="0033194F">
            <w:pPr>
              <w:jc w:val="center"/>
              <w:rPr>
                <w:sz w:val="24"/>
                <w:szCs w:val="24"/>
              </w:rPr>
            </w:pPr>
            <w:r w:rsidRPr="0033194F">
              <w:rPr>
                <w:sz w:val="24"/>
                <w:szCs w:val="24"/>
              </w:rPr>
              <w:t>Athletics</w:t>
            </w:r>
          </w:p>
        </w:tc>
      </w:tr>
      <w:tr w:rsidR="0033194F" w:rsidTr="0033194F">
        <w:trPr>
          <w:trHeight w:val="478"/>
        </w:trPr>
        <w:tc>
          <w:tcPr>
            <w:tcW w:w="1011" w:type="dxa"/>
          </w:tcPr>
          <w:p w:rsidR="00CE610B" w:rsidRPr="0033194F" w:rsidRDefault="00CE610B" w:rsidP="0033194F">
            <w:pPr>
              <w:jc w:val="center"/>
              <w:rPr>
                <w:b/>
                <w:sz w:val="24"/>
                <w:szCs w:val="24"/>
              </w:rPr>
            </w:pPr>
            <w:r w:rsidRPr="0033194F">
              <w:rPr>
                <w:b/>
                <w:sz w:val="24"/>
                <w:szCs w:val="24"/>
              </w:rPr>
              <w:t>Class 4</w:t>
            </w:r>
          </w:p>
        </w:tc>
        <w:tc>
          <w:tcPr>
            <w:tcW w:w="1793" w:type="dxa"/>
          </w:tcPr>
          <w:p w:rsidR="00CE610B" w:rsidRPr="0033194F" w:rsidRDefault="00CE610B" w:rsidP="0033194F">
            <w:pPr>
              <w:jc w:val="center"/>
              <w:rPr>
                <w:sz w:val="24"/>
                <w:szCs w:val="24"/>
              </w:rPr>
            </w:pPr>
            <w:r w:rsidRPr="0033194F">
              <w:rPr>
                <w:sz w:val="24"/>
                <w:szCs w:val="24"/>
              </w:rPr>
              <w:t>Swimming</w:t>
            </w:r>
          </w:p>
          <w:p w:rsidR="00CE610B" w:rsidRPr="0033194F" w:rsidRDefault="00CE610B" w:rsidP="0033194F">
            <w:pPr>
              <w:jc w:val="center"/>
              <w:rPr>
                <w:sz w:val="24"/>
                <w:szCs w:val="24"/>
              </w:rPr>
            </w:pPr>
          </w:p>
        </w:tc>
        <w:tc>
          <w:tcPr>
            <w:tcW w:w="1344" w:type="dxa"/>
          </w:tcPr>
          <w:p w:rsidR="00CE610B" w:rsidRPr="0033194F" w:rsidRDefault="00CE610B" w:rsidP="0033194F">
            <w:pPr>
              <w:jc w:val="center"/>
              <w:rPr>
                <w:sz w:val="24"/>
                <w:szCs w:val="24"/>
              </w:rPr>
            </w:pPr>
            <w:r w:rsidRPr="0033194F">
              <w:rPr>
                <w:sz w:val="24"/>
                <w:szCs w:val="24"/>
              </w:rPr>
              <w:t>Swimming</w:t>
            </w:r>
          </w:p>
        </w:tc>
        <w:tc>
          <w:tcPr>
            <w:tcW w:w="1643" w:type="dxa"/>
          </w:tcPr>
          <w:p w:rsidR="00CE610B" w:rsidRPr="0033194F" w:rsidRDefault="00CE610B" w:rsidP="0033194F">
            <w:pPr>
              <w:jc w:val="center"/>
              <w:rPr>
                <w:sz w:val="24"/>
                <w:szCs w:val="24"/>
              </w:rPr>
            </w:pPr>
            <w:proofErr w:type="spellStart"/>
            <w:r w:rsidRPr="0033194F">
              <w:rPr>
                <w:sz w:val="24"/>
                <w:szCs w:val="24"/>
              </w:rPr>
              <w:t>Drumba</w:t>
            </w:r>
            <w:proofErr w:type="spellEnd"/>
          </w:p>
          <w:p w:rsidR="00CE610B" w:rsidRPr="0033194F" w:rsidRDefault="00CE610B" w:rsidP="0033194F">
            <w:pPr>
              <w:jc w:val="center"/>
              <w:rPr>
                <w:sz w:val="24"/>
                <w:szCs w:val="24"/>
              </w:rPr>
            </w:pPr>
            <w:r w:rsidRPr="0033194F">
              <w:rPr>
                <w:sz w:val="24"/>
                <w:szCs w:val="24"/>
              </w:rPr>
              <w:t>Excel</w:t>
            </w:r>
          </w:p>
        </w:tc>
        <w:tc>
          <w:tcPr>
            <w:tcW w:w="1643" w:type="dxa"/>
          </w:tcPr>
          <w:p w:rsidR="00CE610B" w:rsidRPr="0033194F" w:rsidRDefault="00CE610B" w:rsidP="0033194F">
            <w:pPr>
              <w:jc w:val="center"/>
              <w:rPr>
                <w:sz w:val="24"/>
                <w:szCs w:val="24"/>
              </w:rPr>
            </w:pPr>
            <w:proofErr w:type="spellStart"/>
            <w:r w:rsidRPr="0033194F">
              <w:rPr>
                <w:sz w:val="24"/>
                <w:szCs w:val="24"/>
              </w:rPr>
              <w:t>Drumba</w:t>
            </w:r>
            <w:proofErr w:type="spellEnd"/>
          </w:p>
          <w:p w:rsidR="00CE610B" w:rsidRPr="0033194F" w:rsidRDefault="00CE610B" w:rsidP="0033194F">
            <w:pPr>
              <w:jc w:val="center"/>
              <w:rPr>
                <w:sz w:val="24"/>
                <w:szCs w:val="24"/>
              </w:rPr>
            </w:pPr>
            <w:r w:rsidRPr="0033194F">
              <w:rPr>
                <w:sz w:val="24"/>
                <w:szCs w:val="24"/>
              </w:rPr>
              <w:t>Excel</w:t>
            </w:r>
          </w:p>
        </w:tc>
        <w:tc>
          <w:tcPr>
            <w:tcW w:w="1494" w:type="dxa"/>
          </w:tcPr>
          <w:p w:rsidR="00CE610B" w:rsidRPr="0033194F" w:rsidRDefault="00CE610B" w:rsidP="0033194F">
            <w:pPr>
              <w:jc w:val="center"/>
              <w:rPr>
                <w:sz w:val="24"/>
                <w:szCs w:val="24"/>
              </w:rPr>
            </w:pPr>
            <w:r w:rsidRPr="0033194F">
              <w:rPr>
                <w:sz w:val="24"/>
                <w:szCs w:val="24"/>
              </w:rPr>
              <w:t>Rowing</w:t>
            </w:r>
          </w:p>
        </w:tc>
        <w:tc>
          <w:tcPr>
            <w:tcW w:w="1558" w:type="dxa"/>
          </w:tcPr>
          <w:p w:rsidR="00CE610B" w:rsidRPr="0033194F" w:rsidRDefault="00CE610B" w:rsidP="0033194F">
            <w:pPr>
              <w:jc w:val="center"/>
              <w:rPr>
                <w:sz w:val="24"/>
                <w:szCs w:val="24"/>
              </w:rPr>
            </w:pPr>
            <w:r w:rsidRPr="0033194F">
              <w:rPr>
                <w:sz w:val="24"/>
                <w:szCs w:val="24"/>
              </w:rPr>
              <w:t>Football</w:t>
            </w:r>
          </w:p>
        </w:tc>
      </w:tr>
      <w:tr w:rsidR="0033194F" w:rsidTr="0033194F">
        <w:trPr>
          <w:trHeight w:val="478"/>
        </w:trPr>
        <w:tc>
          <w:tcPr>
            <w:tcW w:w="1011" w:type="dxa"/>
          </w:tcPr>
          <w:p w:rsidR="00CE610B" w:rsidRPr="0033194F" w:rsidRDefault="00CE610B" w:rsidP="0033194F">
            <w:pPr>
              <w:jc w:val="center"/>
              <w:rPr>
                <w:b/>
                <w:sz w:val="24"/>
                <w:szCs w:val="24"/>
              </w:rPr>
            </w:pPr>
            <w:r w:rsidRPr="0033194F">
              <w:rPr>
                <w:b/>
                <w:sz w:val="24"/>
                <w:szCs w:val="24"/>
              </w:rPr>
              <w:t>Class 5</w:t>
            </w:r>
          </w:p>
        </w:tc>
        <w:tc>
          <w:tcPr>
            <w:tcW w:w="1793" w:type="dxa"/>
          </w:tcPr>
          <w:p w:rsidR="00CE610B" w:rsidRPr="0033194F" w:rsidRDefault="00CE610B" w:rsidP="0033194F">
            <w:pPr>
              <w:jc w:val="center"/>
              <w:rPr>
                <w:sz w:val="24"/>
                <w:szCs w:val="24"/>
              </w:rPr>
            </w:pPr>
            <w:proofErr w:type="spellStart"/>
            <w:r w:rsidRPr="0033194F">
              <w:rPr>
                <w:sz w:val="24"/>
                <w:szCs w:val="24"/>
              </w:rPr>
              <w:t>Drumba</w:t>
            </w:r>
            <w:proofErr w:type="spellEnd"/>
          </w:p>
          <w:p w:rsidR="00CE610B" w:rsidRPr="0033194F" w:rsidRDefault="00CE610B" w:rsidP="0033194F">
            <w:pPr>
              <w:jc w:val="center"/>
              <w:rPr>
                <w:sz w:val="24"/>
                <w:szCs w:val="24"/>
              </w:rPr>
            </w:pPr>
            <w:r w:rsidRPr="0033194F">
              <w:rPr>
                <w:sz w:val="24"/>
                <w:szCs w:val="24"/>
              </w:rPr>
              <w:t>Basketball</w:t>
            </w:r>
          </w:p>
        </w:tc>
        <w:tc>
          <w:tcPr>
            <w:tcW w:w="1344" w:type="dxa"/>
          </w:tcPr>
          <w:p w:rsidR="00CE610B" w:rsidRPr="0033194F" w:rsidRDefault="00CE610B" w:rsidP="0033194F">
            <w:pPr>
              <w:jc w:val="center"/>
              <w:rPr>
                <w:sz w:val="24"/>
                <w:szCs w:val="24"/>
              </w:rPr>
            </w:pPr>
            <w:proofErr w:type="spellStart"/>
            <w:r w:rsidRPr="0033194F">
              <w:rPr>
                <w:sz w:val="24"/>
                <w:szCs w:val="24"/>
              </w:rPr>
              <w:t>Drumba</w:t>
            </w:r>
            <w:proofErr w:type="spellEnd"/>
          </w:p>
          <w:p w:rsidR="00CE610B" w:rsidRPr="0033194F" w:rsidRDefault="00CE610B" w:rsidP="0033194F">
            <w:pPr>
              <w:jc w:val="center"/>
              <w:rPr>
                <w:sz w:val="24"/>
                <w:szCs w:val="24"/>
              </w:rPr>
            </w:pPr>
            <w:r w:rsidRPr="0033194F">
              <w:rPr>
                <w:sz w:val="24"/>
                <w:szCs w:val="24"/>
              </w:rPr>
              <w:t>Dance</w:t>
            </w:r>
          </w:p>
        </w:tc>
        <w:tc>
          <w:tcPr>
            <w:tcW w:w="1643" w:type="dxa"/>
          </w:tcPr>
          <w:p w:rsidR="00CE610B" w:rsidRPr="0033194F" w:rsidRDefault="00CE610B" w:rsidP="0033194F">
            <w:pPr>
              <w:jc w:val="center"/>
              <w:rPr>
                <w:sz w:val="24"/>
                <w:szCs w:val="24"/>
              </w:rPr>
            </w:pPr>
            <w:r w:rsidRPr="0033194F">
              <w:rPr>
                <w:sz w:val="24"/>
                <w:szCs w:val="24"/>
              </w:rPr>
              <w:t>Excel</w:t>
            </w:r>
          </w:p>
          <w:p w:rsidR="00CE610B" w:rsidRPr="0033194F" w:rsidRDefault="00CE610B" w:rsidP="0033194F">
            <w:pPr>
              <w:jc w:val="center"/>
              <w:rPr>
                <w:sz w:val="24"/>
                <w:szCs w:val="24"/>
              </w:rPr>
            </w:pPr>
            <w:r w:rsidRPr="0033194F">
              <w:rPr>
                <w:sz w:val="24"/>
                <w:szCs w:val="24"/>
              </w:rPr>
              <w:t>Gymnastics</w:t>
            </w:r>
          </w:p>
        </w:tc>
        <w:tc>
          <w:tcPr>
            <w:tcW w:w="1643" w:type="dxa"/>
          </w:tcPr>
          <w:p w:rsidR="00CE610B" w:rsidRPr="0033194F" w:rsidRDefault="00CE610B" w:rsidP="0033194F">
            <w:pPr>
              <w:jc w:val="center"/>
              <w:rPr>
                <w:sz w:val="24"/>
                <w:szCs w:val="24"/>
              </w:rPr>
            </w:pPr>
            <w:r w:rsidRPr="0033194F">
              <w:rPr>
                <w:sz w:val="24"/>
                <w:szCs w:val="24"/>
              </w:rPr>
              <w:t>Excel</w:t>
            </w:r>
          </w:p>
          <w:p w:rsidR="00CE610B" w:rsidRPr="0033194F" w:rsidRDefault="00CE610B" w:rsidP="0033194F">
            <w:pPr>
              <w:jc w:val="center"/>
              <w:rPr>
                <w:sz w:val="24"/>
                <w:szCs w:val="24"/>
              </w:rPr>
            </w:pPr>
            <w:r w:rsidRPr="0033194F">
              <w:rPr>
                <w:sz w:val="24"/>
                <w:szCs w:val="24"/>
              </w:rPr>
              <w:t>Gymnastics</w:t>
            </w:r>
          </w:p>
        </w:tc>
        <w:tc>
          <w:tcPr>
            <w:tcW w:w="1494" w:type="dxa"/>
          </w:tcPr>
          <w:p w:rsidR="00CE610B" w:rsidRPr="0033194F" w:rsidRDefault="00CE610B" w:rsidP="0033194F">
            <w:pPr>
              <w:jc w:val="center"/>
              <w:rPr>
                <w:sz w:val="24"/>
                <w:szCs w:val="24"/>
              </w:rPr>
            </w:pPr>
            <w:r w:rsidRPr="0033194F">
              <w:rPr>
                <w:sz w:val="24"/>
                <w:szCs w:val="24"/>
              </w:rPr>
              <w:t>Fitness</w:t>
            </w:r>
          </w:p>
        </w:tc>
        <w:tc>
          <w:tcPr>
            <w:tcW w:w="1558" w:type="dxa"/>
          </w:tcPr>
          <w:p w:rsidR="00CE610B" w:rsidRPr="0033194F" w:rsidRDefault="00CE610B" w:rsidP="0033194F">
            <w:pPr>
              <w:jc w:val="center"/>
              <w:rPr>
                <w:sz w:val="24"/>
                <w:szCs w:val="24"/>
              </w:rPr>
            </w:pPr>
            <w:proofErr w:type="spellStart"/>
            <w:r w:rsidRPr="0033194F">
              <w:rPr>
                <w:sz w:val="24"/>
                <w:szCs w:val="24"/>
              </w:rPr>
              <w:t>Rounders</w:t>
            </w:r>
            <w:proofErr w:type="spellEnd"/>
          </w:p>
          <w:p w:rsidR="00CE610B" w:rsidRPr="0033194F" w:rsidRDefault="00CE610B" w:rsidP="0033194F">
            <w:pPr>
              <w:jc w:val="center"/>
              <w:rPr>
                <w:sz w:val="24"/>
                <w:szCs w:val="24"/>
              </w:rPr>
            </w:pPr>
            <w:r w:rsidRPr="0033194F">
              <w:rPr>
                <w:sz w:val="24"/>
                <w:szCs w:val="24"/>
              </w:rPr>
              <w:t>Fitness</w:t>
            </w:r>
          </w:p>
        </w:tc>
      </w:tr>
      <w:tr w:rsidR="0033194F" w:rsidTr="0033194F">
        <w:trPr>
          <w:trHeight w:val="478"/>
        </w:trPr>
        <w:tc>
          <w:tcPr>
            <w:tcW w:w="1011" w:type="dxa"/>
          </w:tcPr>
          <w:p w:rsidR="00CE610B" w:rsidRPr="0033194F" w:rsidRDefault="00CE610B" w:rsidP="0033194F">
            <w:pPr>
              <w:jc w:val="center"/>
              <w:rPr>
                <w:b/>
                <w:sz w:val="24"/>
                <w:szCs w:val="24"/>
              </w:rPr>
            </w:pPr>
            <w:r w:rsidRPr="0033194F">
              <w:rPr>
                <w:b/>
                <w:sz w:val="24"/>
                <w:szCs w:val="24"/>
              </w:rPr>
              <w:t>Class 6</w:t>
            </w:r>
          </w:p>
        </w:tc>
        <w:tc>
          <w:tcPr>
            <w:tcW w:w="1793" w:type="dxa"/>
          </w:tcPr>
          <w:p w:rsidR="00CE610B" w:rsidRPr="0033194F" w:rsidRDefault="00CE610B" w:rsidP="0033194F">
            <w:pPr>
              <w:jc w:val="center"/>
              <w:rPr>
                <w:sz w:val="24"/>
                <w:szCs w:val="24"/>
              </w:rPr>
            </w:pPr>
            <w:proofErr w:type="spellStart"/>
            <w:r w:rsidRPr="0033194F">
              <w:rPr>
                <w:sz w:val="24"/>
                <w:szCs w:val="24"/>
              </w:rPr>
              <w:t>Drumba</w:t>
            </w:r>
            <w:proofErr w:type="spellEnd"/>
          </w:p>
          <w:p w:rsidR="00CE610B" w:rsidRPr="0033194F" w:rsidRDefault="00CE610B" w:rsidP="0033194F">
            <w:pPr>
              <w:jc w:val="center"/>
              <w:rPr>
                <w:sz w:val="24"/>
                <w:szCs w:val="24"/>
              </w:rPr>
            </w:pPr>
            <w:r w:rsidRPr="0033194F">
              <w:rPr>
                <w:sz w:val="24"/>
                <w:szCs w:val="24"/>
              </w:rPr>
              <w:t>Gymnastics</w:t>
            </w:r>
          </w:p>
        </w:tc>
        <w:tc>
          <w:tcPr>
            <w:tcW w:w="1344" w:type="dxa"/>
          </w:tcPr>
          <w:p w:rsidR="00CE610B" w:rsidRPr="0033194F" w:rsidRDefault="00CE610B" w:rsidP="0033194F">
            <w:pPr>
              <w:jc w:val="center"/>
              <w:rPr>
                <w:sz w:val="24"/>
                <w:szCs w:val="24"/>
              </w:rPr>
            </w:pPr>
            <w:proofErr w:type="spellStart"/>
            <w:r w:rsidRPr="0033194F">
              <w:rPr>
                <w:sz w:val="24"/>
                <w:szCs w:val="24"/>
              </w:rPr>
              <w:t>Drumba</w:t>
            </w:r>
            <w:proofErr w:type="spellEnd"/>
          </w:p>
          <w:p w:rsidR="00CE610B" w:rsidRPr="0033194F" w:rsidRDefault="00CE610B" w:rsidP="0033194F">
            <w:pPr>
              <w:jc w:val="center"/>
              <w:rPr>
                <w:sz w:val="24"/>
                <w:szCs w:val="24"/>
              </w:rPr>
            </w:pPr>
            <w:r w:rsidRPr="0033194F">
              <w:rPr>
                <w:sz w:val="24"/>
                <w:szCs w:val="24"/>
              </w:rPr>
              <w:t>Dance</w:t>
            </w:r>
          </w:p>
        </w:tc>
        <w:tc>
          <w:tcPr>
            <w:tcW w:w="1643" w:type="dxa"/>
          </w:tcPr>
          <w:p w:rsidR="00CE610B" w:rsidRPr="0033194F" w:rsidRDefault="00CE610B" w:rsidP="0033194F">
            <w:pPr>
              <w:jc w:val="center"/>
              <w:rPr>
                <w:sz w:val="24"/>
                <w:szCs w:val="24"/>
              </w:rPr>
            </w:pPr>
            <w:r w:rsidRPr="0033194F">
              <w:rPr>
                <w:sz w:val="24"/>
                <w:szCs w:val="24"/>
              </w:rPr>
              <w:t>Circuit Fitness</w:t>
            </w:r>
          </w:p>
        </w:tc>
        <w:tc>
          <w:tcPr>
            <w:tcW w:w="1643" w:type="dxa"/>
          </w:tcPr>
          <w:p w:rsidR="00CE610B" w:rsidRPr="0033194F" w:rsidRDefault="00CE610B" w:rsidP="0033194F">
            <w:pPr>
              <w:jc w:val="center"/>
              <w:rPr>
                <w:sz w:val="24"/>
                <w:szCs w:val="24"/>
              </w:rPr>
            </w:pPr>
            <w:proofErr w:type="spellStart"/>
            <w:r w:rsidRPr="0033194F">
              <w:rPr>
                <w:sz w:val="24"/>
                <w:szCs w:val="24"/>
              </w:rPr>
              <w:t>Benchball</w:t>
            </w:r>
            <w:proofErr w:type="spellEnd"/>
          </w:p>
        </w:tc>
        <w:tc>
          <w:tcPr>
            <w:tcW w:w="1494" w:type="dxa"/>
          </w:tcPr>
          <w:p w:rsidR="00CE610B" w:rsidRPr="0033194F" w:rsidRDefault="00CE610B" w:rsidP="0033194F">
            <w:pPr>
              <w:jc w:val="center"/>
              <w:rPr>
                <w:sz w:val="24"/>
                <w:szCs w:val="24"/>
              </w:rPr>
            </w:pPr>
            <w:r w:rsidRPr="0033194F">
              <w:rPr>
                <w:sz w:val="24"/>
                <w:szCs w:val="24"/>
              </w:rPr>
              <w:t>Excel</w:t>
            </w:r>
          </w:p>
          <w:p w:rsidR="00CE610B" w:rsidRPr="0033194F" w:rsidRDefault="00CE610B" w:rsidP="0033194F">
            <w:pPr>
              <w:jc w:val="center"/>
              <w:rPr>
                <w:sz w:val="24"/>
                <w:szCs w:val="24"/>
              </w:rPr>
            </w:pPr>
            <w:proofErr w:type="spellStart"/>
            <w:r w:rsidRPr="0033194F">
              <w:rPr>
                <w:sz w:val="24"/>
                <w:szCs w:val="24"/>
              </w:rPr>
              <w:t>Rounders</w:t>
            </w:r>
            <w:proofErr w:type="spellEnd"/>
          </w:p>
        </w:tc>
        <w:tc>
          <w:tcPr>
            <w:tcW w:w="1558" w:type="dxa"/>
          </w:tcPr>
          <w:p w:rsidR="00CE610B" w:rsidRPr="0033194F" w:rsidRDefault="00CE610B" w:rsidP="0033194F">
            <w:pPr>
              <w:jc w:val="center"/>
              <w:rPr>
                <w:sz w:val="24"/>
                <w:szCs w:val="24"/>
              </w:rPr>
            </w:pPr>
            <w:r w:rsidRPr="0033194F">
              <w:rPr>
                <w:sz w:val="24"/>
                <w:szCs w:val="24"/>
              </w:rPr>
              <w:t>Excel</w:t>
            </w:r>
          </w:p>
          <w:p w:rsidR="00CE610B" w:rsidRPr="0033194F" w:rsidRDefault="00CE610B" w:rsidP="0033194F">
            <w:pPr>
              <w:jc w:val="center"/>
              <w:rPr>
                <w:sz w:val="24"/>
                <w:szCs w:val="24"/>
              </w:rPr>
            </w:pPr>
            <w:r w:rsidRPr="0033194F">
              <w:rPr>
                <w:sz w:val="24"/>
                <w:szCs w:val="24"/>
              </w:rPr>
              <w:t>Fitness</w:t>
            </w:r>
          </w:p>
        </w:tc>
      </w:tr>
    </w:tbl>
    <w:p w:rsidR="00F35585" w:rsidRDefault="00F35585">
      <w:pPr>
        <w:rPr>
          <w:b/>
          <w:sz w:val="24"/>
        </w:rPr>
      </w:pPr>
      <w:r w:rsidRPr="00F35585">
        <w:rPr>
          <w:b/>
          <w:sz w:val="24"/>
        </w:rPr>
        <w:lastRenderedPageBreak/>
        <w:t>Swimming</w:t>
      </w:r>
    </w:p>
    <w:p w:rsidR="0033194F" w:rsidRPr="0033194F" w:rsidRDefault="0033194F">
      <w:pPr>
        <w:rPr>
          <w:sz w:val="24"/>
        </w:rPr>
      </w:pPr>
      <w:r>
        <w:rPr>
          <w:sz w:val="24"/>
        </w:rPr>
        <w:t xml:space="preserve">The National Curriculum requirements for swimming are covered through our swimming provision for Year 2 and Year 4. Children are taught to use a range of strokes effectively and to have a good understanding of water safety. At the end of this academic year </w:t>
      </w:r>
      <w:r w:rsidR="00136FDE">
        <w:rPr>
          <w:sz w:val="24"/>
        </w:rPr>
        <w:t>we can report that the below number of children have achieved 25m at least in their school swimming lessons.</w:t>
      </w:r>
    </w:p>
    <w:p w:rsidR="00F35585" w:rsidRPr="00F35585" w:rsidRDefault="00F35585">
      <w:pPr>
        <w:rPr>
          <w:b/>
          <w:sz w:val="24"/>
        </w:rPr>
      </w:pPr>
      <w:r w:rsidRPr="00F35585">
        <w:rPr>
          <w:b/>
          <w:sz w:val="24"/>
        </w:rPr>
        <w:t>Year 2:</w:t>
      </w:r>
      <w:r w:rsidR="00CE610B">
        <w:rPr>
          <w:b/>
          <w:sz w:val="24"/>
        </w:rPr>
        <w:t xml:space="preserve"> </w:t>
      </w:r>
      <w:r w:rsidR="00136FDE" w:rsidRPr="00136FDE">
        <w:rPr>
          <w:sz w:val="24"/>
        </w:rPr>
        <w:t>20 children can confidently swim 25m.</w:t>
      </w:r>
    </w:p>
    <w:p w:rsidR="00F35585" w:rsidRPr="00F35585" w:rsidRDefault="00F35585">
      <w:pPr>
        <w:rPr>
          <w:b/>
          <w:sz w:val="24"/>
        </w:rPr>
      </w:pPr>
      <w:r w:rsidRPr="00F35585">
        <w:rPr>
          <w:b/>
          <w:sz w:val="24"/>
        </w:rPr>
        <w:t>Year 4:</w:t>
      </w:r>
      <w:r w:rsidR="00CE610B">
        <w:rPr>
          <w:b/>
          <w:sz w:val="24"/>
        </w:rPr>
        <w:t xml:space="preserve"> </w:t>
      </w:r>
      <w:r w:rsidR="00136FDE">
        <w:rPr>
          <w:sz w:val="24"/>
        </w:rPr>
        <w:t>24 children can confidently swim 25m.</w:t>
      </w:r>
    </w:p>
    <w:p w:rsidR="00F35585" w:rsidRPr="00F35585" w:rsidRDefault="00F35585">
      <w:pPr>
        <w:rPr>
          <w:b/>
          <w:sz w:val="24"/>
        </w:rPr>
      </w:pPr>
      <w:r w:rsidRPr="00F35585">
        <w:rPr>
          <w:b/>
          <w:sz w:val="24"/>
        </w:rPr>
        <w:t>Year 6:</w:t>
      </w:r>
      <w:r w:rsidR="00136FDE">
        <w:rPr>
          <w:b/>
          <w:sz w:val="24"/>
        </w:rPr>
        <w:t xml:space="preserve"> </w:t>
      </w:r>
      <w:r w:rsidR="00136FDE" w:rsidRPr="00136FDE">
        <w:rPr>
          <w:sz w:val="24"/>
        </w:rPr>
        <w:t>17 children could confidently swim 25m at the end of Year 3 (when they went swimming as part of our school curriculum).</w:t>
      </w:r>
      <w:r w:rsidR="00136FDE">
        <w:rPr>
          <w:b/>
          <w:sz w:val="24"/>
        </w:rPr>
        <w:t xml:space="preserve"> </w:t>
      </w:r>
    </w:p>
    <w:p w:rsidR="00F35BEF" w:rsidRPr="005C76CD" w:rsidRDefault="00F35BEF" w:rsidP="00F35BEF">
      <w:pPr>
        <w:rPr>
          <w:b/>
          <w:sz w:val="24"/>
        </w:rPr>
      </w:pPr>
      <w:r w:rsidRPr="005C76CD">
        <w:rPr>
          <w:b/>
          <w:sz w:val="24"/>
        </w:rPr>
        <w:t>Participation Levels</w:t>
      </w:r>
    </w:p>
    <w:p w:rsidR="00F35BEF" w:rsidRDefault="00F35BEF" w:rsidP="00F35BEF">
      <w:pPr>
        <w:rPr>
          <w:sz w:val="24"/>
        </w:rPr>
      </w:pPr>
      <w:r w:rsidRPr="005C76CD">
        <w:rPr>
          <w:sz w:val="24"/>
        </w:rPr>
        <w:t>Since September 2015, pupil’s attendance to school sport clubs and events has been tracked by Miss Johnston to look more closely at children’s participation levels in school sport. As a school, we can use this information to identify gaps in our provision and how we can use the Sport Premium Budget to its maximum potential. Below is a brief outline of the data that has bee</w:t>
      </w:r>
      <w:r>
        <w:rPr>
          <w:sz w:val="24"/>
        </w:rPr>
        <w:t>n collected up until April 2018</w:t>
      </w:r>
    </w:p>
    <w:p w:rsidR="00F35BEF" w:rsidRPr="005C76CD" w:rsidRDefault="00F35BEF" w:rsidP="00F35BEF">
      <w:pPr>
        <w:rPr>
          <w:b/>
          <w:sz w:val="24"/>
        </w:rPr>
      </w:pPr>
      <w:r w:rsidRPr="005C76CD">
        <w:rPr>
          <w:b/>
          <w:sz w:val="24"/>
        </w:rPr>
        <w:t xml:space="preserve">School Club Attendance data </w:t>
      </w:r>
    </w:p>
    <w:p w:rsidR="00F35BEF" w:rsidRPr="005C76CD" w:rsidRDefault="00F35BEF" w:rsidP="00F35BEF">
      <w:pPr>
        <w:rPr>
          <w:sz w:val="24"/>
        </w:rPr>
      </w:pPr>
      <w:r>
        <w:rPr>
          <w:sz w:val="24"/>
        </w:rPr>
        <w:t>The p</w:t>
      </w:r>
      <w:r w:rsidRPr="005C76CD">
        <w:rPr>
          <w:sz w:val="24"/>
        </w:rPr>
        <w:t xml:space="preserve">ercentage shows the amount of children that have attended 1 or more school </w:t>
      </w:r>
      <w:r>
        <w:rPr>
          <w:sz w:val="24"/>
        </w:rPr>
        <w:t>sporting clubs at this point during the academic year.</w:t>
      </w:r>
    </w:p>
    <w:tbl>
      <w:tblPr>
        <w:tblStyle w:val="TableGrid"/>
        <w:tblW w:w="0" w:type="auto"/>
        <w:tblLook w:val="04A0" w:firstRow="1" w:lastRow="0" w:firstColumn="1" w:lastColumn="0" w:noHBand="0" w:noVBand="1"/>
      </w:tblPr>
      <w:tblGrid>
        <w:gridCol w:w="2381"/>
        <w:gridCol w:w="2405"/>
        <w:gridCol w:w="2405"/>
        <w:gridCol w:w="2051"/>
      </w:tblGrid>
      <w:tr w:rsidR="00F35BEF" w:rsidTr="00F35BEF">
        <w:tc>
          <w:tcPr>
            <w:tcW w:w="2381" w:type="dxa"/>
          </w:tcPr>
          <w:p w:rsidR="00F35BEF" w:rsidRDefault="00F35BEF" w:rsidP="007C5A24">
            <w:pPr>
              <w:jc w:val="center"/>
            </w:pPr>
          </w:p>
        </w:tc>
        <w:tc>
          <w:tcPr>
            <w:tcW w:w="2405" w:type="dxa"/>
          </w:tcPr>
          <w:p w:rsidR="00F35BEF" w:rsidRPr="00950E96" w:rsidRDefault="00F35BEF" w:rsidP="007C5A24">
            <w:pPr>
              <w:jc w:val="center"/>
              <w:rPr>
                <w:b/>
              </w:rPr>
            </w:pPr>
            <w:r>
              <w:rPr>
                <w:b/>
              </w:rPr>
              <w:t xml:space="preserve">March </w:t>
            </w:r>
            <w:r w:rsidRPr="00950E96">
              <w:rPr>
                <w:b/>
              </w:rPr>
              <w:t>2016</w:t>
            </w:r>
          </w:p>
        </w:tc>
        <w:tc>
          <w:tcPr>
            <w:tcW w:w="2405" w:type="dxa"/>
          </w:tcPr>
          <w:p w:rsidR="00F35BEF" w:rsidRPr="00950E96" w:rsidRDefault="00F35BEF" w:rsidP="007C5A24">
            <w:pPr>
              <w:jc w:val="center"/>
              <w:rPr>
                <w:b/>
              </w:rPr>
            </w:pPr>
            <w:r>
              <w:rPr>
                <w:b/>
              </w:rPr>
              <w:t xml:space="preserve">March </w:t>
            </w:r>
            <w:r w:rsidRPr="00950E96">
              <w:rPr>
                <w:b/>
              </w:rPr>
              <w:t>2017</w:t>
            </w:r>
          </w:p>
        </w:tc>
        <w:tc>
          <w:tcPr>
            <w:tcW w:w="2051" w:type="dxa"/>
          </w:tcPr>
          <w:p w:rsidR="00F35BEF" w:rsidRPr="00950E96" w:rsidRDefault="00F35BEF" w:rsidP="007C5A24">
            <w:pPr>
              <w:jc w:val="center"/>
              <w:rPr>
                <w:b/>
              </w:rPr>
            </w:pPr>
            <w:r>
              <w:rPr>
                <w:b/>
              </w:rPr>
              <w:t>April 2018</w:t>
            </w:r>
          </w:p>
        </w:tc>
      </w:tr>
      <w:tr w:rsidR="00F35BEF" w:rsidTr="00A80B58">
        <w:tc>
          <w:tcPr>
            <w:tcW w:w="2381" w:type="dxa"/>
          </w:tcPr>
          <w:p w:rsidR="00F35BEF" w:rsidRPr="00950E96" w:rsidRDefault="00F35BEF" w:rsidP="007C5A24">
            <w:pPr>
              <w:jc w:val="center"/>
              <w:rPr>
                <w:b/>
              </w:rPr>
            </w:pPr>
            <w:r w:rsidRPr="00950E96">
              <w:rPr>
                <w:b/>
              </w:rPr>
              <w:t>Reception</w:t>
            </w:r>
          </w:p>
        </w:tc>
        <w:tc>
          <w:tcPr>
            <w:tcW w:w="2405" w:type="dxa"/>
            <w:shd w:val="clear" w:color="auto" w:fill="4BACC6" w:themeFill="accent5"/>
          </w:tcPr>
          <w:p w:rsidR="00F35BEF" w:rsidRPr="00A80B58" w:rsidRDefault="00F35BEF" w:rsidP="007C5A24">
            <w:pPr>
              <w:jc w:val="center"/>
              <w:rPr>
                <w:b/>
              </w:rPr>
            </w:pPr>
            <w:r w:rsidRPr="00A80B58">
              <w:rPr>
                <w:b/>
              </w:rPr>
              <w:t>0%</w:t>
            </w:r>
          </w:p>
        </w:tc>
        <w:tc>
          <w:tcPr>
            <w:tcW w:w="2405" w:type="dxa"/>
            <w:shd w:val="clear" w:color="auto" w:fill="DAEEF3" w:themeFill="accent5" w:themeFillTint="33"/>
          </w:tcPr>
          <w:p w:rsidR="00F35BEF" w:rsidRPr="00A80B58" w:rsidRDefault="00F35BEF" w:rsidP="007C5A24">
            <w:pPr>
              <w:jc w:val="center"/>
              <w:rPr>
                <w:b/>
              </w:rPr>
            </w:pPr>
            <w:r w:rsidRPr="00A80B58">
              <w:rPr>
                <w:b/>
              </w:rPr>
              <w:t xml:space="preserve">76% </w:t>
            </w:r>
          </w:p>
        </w:tc>
        <w:tc>
          <w:tcPr>
            <w:tcW w:w="2051" w:type="dxa"/>
          </w:tcPr>
          <w:p w:rsidR="00F35BEF" w:rsidRPr="00A80B58" w:rsidRDefault="000A78F4" w:rsidP="007C5A24">
            <w:pPr>
              <w:jc w:val="center"/>
              <w:rPr>
                <w:b/>
              </w:rPr>
            </w:pPr>
            <w:r w:rsidRPr="000A78F4">
              <w:rPr>
                <w:b/>
              </w:rPr>
              <w:t>77</w:t>
            </w:r>
            <w:r w:rsidR="00F63755" w:rsidRPr="000A78F4">
              <w:rPr>
                <w:b/>
              </w:rPr>
              <w:t>%</w:t>
            </w:r>
          </w:p>
        </w:tc>
      </w:tr>
      <w:tr w:rsidR="00F35BEF" w:rsidTr="00A80B58">
        <w:tc>
          <w:tcPr>
            <w:tcW w:w="2381" w:type="dxa"/>
          </w:tcPr>
          <w:p w:rsidR="00F35BEF" w:rsidRPr="00950E96" w:rsidRDefault="00F35BEF" w:rsidP="007C5A24">
            <w:pPr>
              <w:jc w:val="center"/>
              <w:rPr>
                <w:b/>
              </w:rPr>
            </w:pPr>
            <w:r w:rsidRPr="00950E96">
              <w:rPr>
                <w:b/>
              </w:rPr>
              <w:t>Year 1</w:t>
            </w:r>
          </w:p>
        </w:tc>
        <w:tc>
          <w:tcPr>
            <w:tcW w:w="2405" w:type="dxa"/>
            <w:shd w:val="clear" w:color="auto" w:fill="DAEEF3" w:themeFill="accent5" w:themeFillTint="33"/>
          </w:tcPr>
          <w:p w:rsidR="00F35BEF" w:rsidRPr="00A80B58" w:rsidRDefault="00F35BEF" w:rsidP="007C5A24">
            <w:pPr>
              <w:jc w:val="center"/>
              <w:rPr>
                <w:b/>
              </w:rPr>
            </w:pPr>
            <w:r w:rsidRPr="00A80B58">
              <w:rPr>
                <w:b/>
              </w:rPr>
              <w:t>58%</w:t>
            </w:r>
          </w:p>
        </w:tc>
        <w:tc>
          <w:tcPr>
            <w:tcW w:w="2405" w:type="dxa"/>
            <w:shd w:val="clear" w:color="auto" w:fill="4BACC6" w:themeFill="accent5"/>
          </w:tcPr>
          <w:p w:rsidR="00F35BEF" w:rsidRPr="00A80B58" w:rsidRDefault="00F35BEF" w:rsidP="007C5A24">
            <w:pPr>
              <w:jc w:val="center"/>
              <w:rPr>
                <w:b/>
              </w:rPr>
            </w:pPr>
            <w:r w:rsidRPr="00A80B58">
              <w:rPr>
                <w:b/>
              </w:rPr>
              <w:t xml:space="preserve">57% </w:t>
            </w:r>
          </w:p>
        </w:tc>
        <w:tc>
          <w:tcPr>
            <w:tcW w:w="2051" w:type="dxa"/>
            <w:shd w:val="clear" w:color="auto" w:fill="DAEEF3" w:themeFill="accent5" w:themeFillTint="33"/>
          </w:tcPr>
          <w:p w:rsidR="00F35BEF" w:rsidRPr="00A80B58" w:rsidRDefault="002C627F" w:rsidP="007C5A24">
            <w:pPr>
              <w:jc w:val="center"/>
              <w:rPr>
                <w:b/>
              </w:rPr>
            </w:pPr>
            <w:r w:rsidRPr="00A80B58">
              <w:rPr>
                <w:b/>
              </w:rPr>
              <w:t>76%</w:t>
            </w:r>
          </w:p>
        </w:tc>
      </w:tr>
      <w:tr w:rsidR="00F35BEF" w:rsidTr="00A80B58">
        <w:tc>
          <w:tcPr>
            <w:tcW w:w="2381" w:type="dxa"/>
          </w:tcPr>
          <w:p w:rsidR="00F35BEF" w:rsidRPr="00950E96" w:rsidRDefault="00F35BEF" w:rsidP="007C5A24">
            <w:pPr>
              <w:jc w:val="center"/>
              <w:rPr>
                <w:b/>
              </w:rPr>
            </w:pPr>
            <w:r w:rsidRPr="00950E96">
              <w:rPr>
                <w:b/>
              </w:rPr>
              <w:t>Year 2</w:t>
            </w:r>
          </w:p>
        </w:tc>
        <w:tc>
          <w:tcPr>
            <w:tcW w:w="2405" w:type="dxa"/>
            <w:shd w:val="clear" w:color="auto" w:fill="B6DDE8" w:themeFill="accent5" w:themeFillTint="66"/>
          </w:tcPr>
          <w:p w:rsidR="00F35BEF" w:rsidRPr="00A80B58" w:rsidRDefault="00F35BEF" w:rsidP="007C5A24">
            <w:pPr>
              <w:jc w:val="center"/>
              <w:rPr>
                <w:b/>
              </w:rPr>
            </w:pPr>
            <w:r w:rsidRPr="00A80B58">
              <w:rPr>
                <w:b/>
              </w:rPr>
              <w:t>53%</w:t>
            </w:r>
          </w:p>
        </w:tc>
        <w:tc>
          <w:tcPr>
            <w:tcW w:w="2405" w:type="dxa"/>
            <w:shd w:val="clear" w:color="auto" w:fill="DAEEF3" w:themeFill="accent5" w:themeFillTint="33"/>
          </w:tcPr>
          <w:p w:rsidR="00F35BEF" w:rsidRPr="00A80B58" w:rsidRDefault="00F35BEF" w:rsidP="007C5A24">
            <w:pPr>
              <w:jc w:val="center"/>
              <w:rPr>
                <w:b/>
              </w:rPr>
            </w:pPr>
            <w:r w:rsidRPr="00A80B58">
              <w:rPr>
                <w:b/>
              </w:rPr>
              <w:t xml:space="preserve">64% </w:t>
            </w:r>
          </w:p>
        </w:tc>
        <w:tc>
          <w:tcPr>
            <w:tcW w:w="2051" w:type="dxa"/>
            <w:shd w:val="clear" w:color="auto" w:fill="4BACC6" w:themeFill="accent5"/>
          </w:tcPr>
          <w:p w:rsidR="00F35BEF" w:rsidRPr="00A80B58" w:rsidRDefault="002C627F" w:rsidP="007C5A24">
            <w:pPr>
              <w:jc w:val="center"/>
              <w:rPr>
                <w:b/>
              </w:rPr>
            </w:pPr>
            <w:r w:rsidRPr="00A80B58">
              <w:rPr>
                <w:b/>
              </w:rPr>
              <w:t>87%</w:t>
            </w:r>
          </w:p>
        </w:tc>
      </w:tr>
      <w:tr w:rsidR="00F35BEF" w:rsidTr="00A80B58">
        <w:tc>
          <w:tcPr>
            <w:tcW w:w="2381" w:type="dxa"/>
          </w:tcPr>
          <w:p w:rsidR="00F35BEF" w:rsidRPr="00950E96" w:rsidRDefault="00F35BEF" w:rsidP="007C5A24">
            <w:pPr>
              <w:jc w:val="center"/>
              <w:rPr>
                <w:b/>
              </w:rPr>
            </w:pPr>
            <w:r w:rsidRPr="00950E96">
              <w:rPr>
                <w:b/>
              </w:rPr>
              <w:t>Year 3</w:t>
            </w:r>
          </w:p>
        </w:tc>
        <w:tc>
          <w:tcPr>
            <w:tcW w:w="2405" w:type="dxa"/>
            <w:shd w:val="clear" w:color="auto" w:fill="92CDDC" w:themeFill="accent5" w:themeFillTint="99"/>
          </w:tcPr>
          <w:p w:rsidR="00F35BEF" w:rsidRPr="00A80B58" w:rsidRDefault="00F35BEF" w:rsidP="007C5A24">
            <w:pPr>
              <w:jc w:val="center"/>
              <w:rPr>
                <w:b/>
              </w:rPr>
            </w:pPr>
            <w:r w:rsidRPr="00A80B58">
              <w:rPr>
                <w:b/>
              </w:rPr>
              <w:t>42%</w:t>
            </w:r>
          </w:p>
        </w:tc>
        <w:tc>
          <w:tcPr>
            <w:tcW w:w="2405" w:type="dxa"/>
            <w:shd w:val="clear" w:color="auto" w:fill="B6DDE8" w:themeFill="accent5" w:themeFillTint="66"/>
          </w:tcPr>
          <w:p w:rsidR="00F35BEF" w:rsidRPr="00A80B58" w:rsidRDefault="00F35BEF" w:rsidP="007C5A24">
            <w:pPr>
              <w:jc w:val="center"/>
              <w:rPr>
                <w:b/>
              </w:rPr>
            </w:pPr>
            <w:r w:rsidRPr="00A80B58">
              <w:rPr>
                <w:b/>
              </w:rPr>
              <w:t xml:space="preserve">43% </w:t>
            </w:r>
          </w:p>
        </w:tc>
        <w:tc>
          <w:tcPr>
            <w:tcW w:w="2051" w:type="dxa"/>
            <w:shd w:val="clear" w:color="auto" w:fill="DAEEF3" w:themeFill="accent5" w:themeFillTint="33"/>
          </w:tcPr>
          <w:p w:rsidR="00F35BEF" w:rsidRPr="00A80B58" w:rsidRDefault="002C627F" w:rsidP="007C5A24">
            <w:pPr>
              <w:jc w:val="center"/>
              <w:rPr>
                <w:b/>
              </w:rPr>
            </w:pPr>
            <w:r w:rsidRPr="00A80B58">
              <w:rPr>
                <w:b/>
              </w:rPr>
              <w:t>63%</w:t>
            </w:r>
          </w:p>
        </w:tc>
      </w:tr>
      <w:tr w:rsidR="00F35BEF" w:rsidTr="00A80B58">
        <w:tc>
          <w:tcPr>
            <w:tcW w:w="2381" w:type="dxa"/>
          </w:tcPr>
          <w:p w:rsidR="00F35BEF" w:rsidRPr="00950E96" w:rsidRDefault="00F35BEF" w:rsidP="007C5A24">
            <w:pPr>
              <w:jc w:val="center"/>
              <w:rPr>
                <w:b/>
              </w:rPr>
            </w:pPr>
            <w:r w:rsidRPr="00950E96">
              <w:rPr>
                <w:b/>
              </w:rPr>
              <w:t>Year 4</w:t>
            </w:r>
          </w:p>
        </w:tc>
        <w:tc>
          <w:tcPr>
            <w:tcW w:w="2405" w:type="dxa"/>
            <w:shd w:val="clear" w:color="auto" w:fill="31849B" w:themeFill="accent5" w:themeFillShade="BF"/>
          </w:tcPr>
          <w:p w:rsidR="00F35BEF" w:rsidRPr="00A80B58" w:rsidRDefault="00F35BEF" w:rsidP="007C5A24">
            <w:pPr>
              <w:jc w:val="center"/>
              <w:rPr>
                <w:b/>
              </w:rPr>
            </w:pPr>
            <w:r w:rsidRPr="00A80B58">
              <w:rPr>
                <w:b/>
              </w:rPr>
              <w:t>53%</w:t>
            </w:r>
          </w:p>
        </w:tc>
        <w:tc>
          <w:tcPr>
            <w:tcW w:w="2405" w:type="dxa"/>
            <w:shd w:val="clear" w:color="auto" w:fill="92CDDC" w:themeFill="accent5" w:themeFillTint="99"/>
          </w:tcPr>
          <w:p w:rsidR="00F35BEF" w:rsidRPr="00A80B58" w:rsidRDefault="00F35BEF" w:rsidP="007C5A24">
            <w:pPr>
              <w:jc w:val="center"/>
              <w:rPr>
                <w:b/>
              </w:rPr>
            </w:pPr>
            <w:r w:rsidRPr="00A80B58">
              <w:rPr>
                <w:b/>
              </w:rPr>
              <w:t xml:space="preserve">53% </w:t>
            </w:r>
          </w:p>
        </w:tc>
        <w:tc>
          <w:tcPr>
            <w:tcW w:w="2051" w:type="dxa"/>
            <w:shd w:val="clear" w:color="auto" w:fill="B6DDE8" w:themeFill="accent5" w:themeFillTint="66"/>
          </w:tcPr>
          <w:p w:rsidR="00F35BEF" w:rsidRPr="00A80B58" w:rsidRDefault="002C627F" w:rsidP="002C627F">
            <w:pPr>
              <w:jc w:val="center"/>
              <w:rPr>
                <w:b/>
              </w:rPr>
            </w:pPr>
            <w:r w:rsidRPr="00A80B58">
              <w:rPr>
                <w:b/>
              </w:rPr>
              <w:t>76%</w:t>
            </w:r>
          </w:p>
        </w:tc>
      </w:tr>
      <w:tr w:rsidR="00F35BEF" w:rsidTr="00A80B58">
        <w:tc>
          <w:tcPr>
            <w:tcW w:w="2381" w:type="dxa"/>
          </w:tcPr>
          <w:p w:rsidR="00F35BEF" w:rsidRPr="00950E96" w:rsidRDefault="00F35BEF" w:rsidP="007C5A24">
            <w:pPr>
              <w:jc w:val="center"/>
              <w:rPr>
                <w:b/>
              </w:rPr>
            </w:pPr>
            <w:r w:rsidRPr="00950E96">
              <w:rPr>
                <w:b/>
              </w:rPr>
              <w:t>Year 5</w:t>
            </w:r>
          </w:p>
        </w:tc>
        <w:tc>
          <w:tcPr>
            <w:tcW w:w="2405" w:type="dxa"/>
            <w:shd w:val="clear" w:color="auto" w:fill="215868" w:themeFill="accent5" w:themeFillShade="80"/>
          </w:tcPr>
          <w:p w:rsidR="00F35BEF" w:rsidRPr="00A80B58" w:rsidRDefault="00F35BEF" w:rsidP="007C5A24">
            <w:pPr>
              <w:jc w:val="center"/>
              <w:rPr>
                <w:b/>
              </w:rPr>
            </w:pPr>
            <w:r w:rsidRPr="00A80B58">
              <w:rPr>
                <w:b/>
              </w:rPr>
              <w:t>69%</w:t>
            </w:r>
          </w:p>
        </w:tc>
        <w:tc>
          <w:tcPr>
            <w:tcW w:w="2405" w:type="dxa"/>
            <w:shd w:val="clear" w:color="auto" w:fill="31849B" w:themeFill="accent5" w:themeFillShade="BF"/>
          </w:tcPr>
          <w:p w:rsidR="00F35BEF" w:rsidRPr="00A80B58" w:rsidRDefault="00F35BEF" w:rsidP="007C5A24">
            <w:pPr>
              <w:jc w:val="center"/>
              <w:rPr>
                <w:b/>
              </w:rPr>
            </w:pPr>
            <w:r w:rsidRPr="00A80B58">
              <w:rPr>
                <w:b/>
              </w:rPr>
              <w:t>83%</w:t>
            </w:r>
          </w:p>
        </w:tc>
        <w:tc>
          <w:tcPr>
            <w:tcW w:w="2051" w:type="dxa"/>
            <w:shd w:val="clear" w:color="auto" w:fill="92CDDC" w:themeFill="accent5" w:themeFillTint="99"/>
          </w:tcPr>
          <w:p w:rsidR="00F35BEF" w:rsidRPr="00A80B58" w:rsidRDefault="002C627F" w:rsidP="007C5A24">
            <w:pPr>
              <w:jc w:val="center"/>
              <w:rPr>
                <w:b/>
              </w:rPr>
            </w:pPr>
            <w:r w:rsidRPr="00A80B58">
              <w:rPr>
                <w:b/>
              </w:rPr>
              <w:t>83%</w:t>
            </w:r>
          </w:p>
        </w:tc>
      </w:tr>
      <w:tr w:rsidR="00F35BEF" w:rsidTr="00A80B58">
        <w:tc>
          <w:tcPr>
            <w:tcW w:w="2381" w:type="dxa"/>
          </w:tcPr>
          <w:p w:rsidR="00F35BEF" w:rsidRPr="00950E96" w:rsidRDefault="00F35BEF" w:rsidP="007C5A24">
            <w:pPr>
              <w:jc w:val="center"/>
              <w:rPr>
                <w:b/>
              </w:rPr>
            </w:pPr>
            <w:r w:rsidRPr="00950E96">
              <w:rPr>
                <w:b/>
              </w:rPr>
              <w:t>Year 6</w:t>
            </w:r>
          </w:p>
        </w:tc>
        <w:tc>
          <w:tcPr>
            <w:tcW w:w="2405" w:type="dxa"/>
          </w:tcPr>
          <w:p w:rsidR="00F35BEF" w:rsidRPr="00A80B58" w:rsidRDefault="00F35BEF" w:rsidP="007C5A24">
            <w:pPr>
              <w:jc w:val="center"/>
              <w:rPr>
                <w:b/>
              </w:rPr>
            </w:pPr>
            <w:r w:rsidRPr="00A80B58">
              <w:rPr>
                <w:b/>
              </w:rPr>
              <w:t>76%</w:t>
            </w:r>
          </w:p>
        </w:tc>
        <w:tc>
          <w:tcPr>
            <w:tcW w:w="2405" w:type="dxa"/>
            <w:shd w:val="clear" w:color="auto" w:fill="215868" w:themeFill="accent5" w:themeFillShade="80"/>
          </w:tcPr>
          <w:p w:rsidR="00F35BEF" w:rsidRPr="00A80B58" w:rsidRDefault="00F35BEF" w:rsidP="007C5A24">
            <w:pPr>
              <w:jc w:val="center"/>
              <w:rPr>
                <w:b/>
              </w:rPr>
            </w:pPr>
            <w:r w:rsidRPr="00A80B58">
              <w:rPr>
                <w:b/>
              </w:rPr>
              <w:t>88%</w:t>
            </w:r>
          </w:p>
        </w:tc>
        <w:tc>
          <w:tcPr>
            <w:tcW w:w="2051" w:type="dxa"/>
            <w:shd w:val="clear" w:color="auto" w:fill="31849B" w:themeFill="accent5" w:themeFillShade="BF"/>
          </w:tcPr>
          <w:p w:rsidR="00F35BEF" w:rsidRPr="00A80B58" w:rsidRDefault="002C627F" w:rsidP="007C5A24">
            <w:pPr>
              <w:jc w:val="center"/>
              <w:rPr>
                <w:b/>
              </w:rPr>
            </w:pPr>
            <w:r w:rsidRPr="00A80B58">
              <w:rPr>
                <w:b/>
              </w:rPr>
              <w:t>76%</w:t>
            </w:r>
          </w:p>
        </w:tc>
      </w:tr>
    </w:tbl>
    <w:p w:rsidR="00F35BEF" w:rsidRDefault="00F35BEF" w:rsidP="00F35BEF">
      <w:pPr>
        <w:rPr>
          <w:sz w:val="24"/>
        </w:rPr>
      </w:pPr>
    </w:p>
    <w:p w:rsidR="00136FDE" w:rsidRDefault="00136FDE" w:rsidP="00F35BEF">
      <w:pPr>
        <w:rPr>
          <w:sz w:val="24"/>
        </w:rPr>
      </w:pPr>
      <w:r>
        <w:rPr>
          <w:sz w:val="24"/>
        </w:rPr>
        <w:t xml:space="preserve">By providing a variety of clubs this year, both teacher-led and outside providers, and to a wider age range we have seen the participation levels of the majority of classes increase or stay at the same level. With more clubs planned for the summer term these percentages have the potential to increase further. Target </w:t>
      </w:r>
      <w:proofErr w:type="spellStart"/>
      <w:r>
        <w:rPr>
          <w:sz w:val="24"/>
        </w:rPr>
        <w:t>FunFit</w:t>
      </w:r>
      <w:proofErr w:type="spellEnd"/>
      <w:r>
        <w:rPr>
          <w:sz w:val="24"/>
        </w:rPr>
        <w:t xml:space="preserve"> clubs have been </w:t>
      </w:r>
      <w:r w:rsidR="00D33CE7">
        <w:rPr>
          <w:sz w:val="24"/>
        </w:rPr>
        <w:t>put into place for both KS2 and KS1 to target children who do not regularly attend clubs.</w:t>
      </w:r>
    </w:p>
    <w:p w:rsidR="00D33CE7" w:rsidRDefault="00D33CE7" w:rsidP="00F35BEF">
      <w:pPr>
        <w:rPr>
          <w:sz w:val="24"/>
        </w:rPr>
      </w:pPr>
    </w:p>
    <w:p w:rsidR="00D33CE7" w:rsidRPr="005C76CD" w:rsidRDefault="00D33CE7" w:rsidP="00F35BEF">
      <w:pPr>
        <w:rPr>
          <w:sz w:val="24"/>
        </w:rPr>
      </w:pPr>
    </w:p>
    <w:p w:rsidR="00F35BEF" w:rsidRPr="00217C4F" w:rsidRDefault="00F35BEF" w:rsidP="00F35BEF">
      <w:pPr>
        <w:rPr>
          <w:b/>
          <w:sz w:val="24"/>
        </w:rPr>
      </w:pPr>
      <w:r w:rsidRPr="00217C4F">
        <w:rPr>
          <w:b/>
          <w:sz w:val="24"/>
        </w:rPr>
        <w:lastRenderedPageBreak/>
        <w:t>School Competition and Festival Attendance</w:t>
      </w:r>
    </w:p>
    <w:p w:rsidR="00F35BEF" w:rsidRPr="00217C4F" w:rsidRDefault="00F35BEF" w:rsidP="00F35BEF">
      <w:pPr>
        <w:rPr>
          <w:sz w:val="24"/>
        </w:rPr>
      </w:pPr>
      <w:r>
        <w:rPr>
          <w:sz w:val="24"/>
        </w:rPr>
        <w:t>The pe</w:t>
      </w:r>
      <w:r w:rsidRPr="00217C4F">
        <w:rPr>
          <w:sz w:val="24"/>
        </w:rPr>
        <w:t>rcentage shows the amount of children who have represented the school at a sporting completi</w:t>
      </w:r>
      <w:r>
        <w:rPr>
          <w:sz w:val="24"/>
        </w:rPr>
        <w:t>on or festival at this point during the academic year.</w:t>
      </w:r>
    </w:p>
    <w:tbl>
      <w:tblPr>
        <w:tblStyle w:val="TableGrid"/>
        <w:tblW w:w="0" w:type="auto"/>
        <w:tblLook w:val="04A0" w:firstRow="1" w:lastRow="0" w:firstColumn="1" w:lastColumn="0" w:noHBand="0" w:noVBand="1"/>
      </w:tblPr>
      <w:tblGrid>
        <w:gridCol w:w="2441"/>
        <w:gridCol w:w="2331"/>
        <w:gridCol w:w="2331"/>
        <w:gridCol w:w="2139"/>
      </w:tblGrid>
      <w:tr w:rsidR="00F35BEF" w:rsidTr="00F35BEF">
        <w:tc>
          <w:tcPr>
            <w:tcW w:w="2441" w:type="dxa"/>
          </w:tcPr>
          <w:p w:rsidR="00F35BEF" w:rsidRPr="00950E96" w:rsidRDefault="00F35BEF" w:rsidP="007C5A24">
            <w:pPr>
              <w:jc w:val="center"/>
              <w:rPr>
                <w:b/>
              </w:rPr>
            </w:pPr>
          </w:p>
        </w:tc>
        <w:tc>
          <w:tcPr>
            <w:tcW w:w="2331" w:type="dxa"/>
          </w:tcPr>
          <w:p w:rsidR="00F35BEF" w:rsidRPr="00950E96" w:rsidRDefault="00F35BEF" w:rsidP="00F35BEF">
            <w:pPr>
              <w:jc w:val="center"/>
              <w:rPr>
                <w:b/>
              </w:rPr>
            </w:pPr>
            <w:r w:rsidRPr="00950E96">
              <w:rPr>
                <w:b/>
              </w:rPr>
              <w:t>March 2016</w:t>
            </w:r>
          </w:p>
        </w:tc>
        <w:tc>
          <w:tcPr>
            <w:tcW w:w="2331" w:type="dxa"/>
          </w:tcPr>
          <w:p w:rsidR="00F35BEF" w:rsidRPr="00950E96" w:rsidRDefault="00F35BEF" w:rsidP="00F35BEF">
            <w:pPr>
              <w:jc w:val="center"/>
              <w:rPr>
                <w:b/>
              </w:rPr>
            </w:pPr>
            <w:r w:rsidRPr="00950E96">
              <w:rPr>
                <w:b/>
              </w:rPr>
              <w:t>March 2017</w:t>
            </w:r>
          </w:p>
        </w:tc>
        <w:tc>
          <w:tcPr>
            <w:tcW w:w="2139" w:type="dxa"/>
          </w:tcPr>
          <w:p w:rsidR="00F35BEF" w:rsidRPr="00950E96" w:rsidRDefault="00F35BEF" w:rsidP="00F35BEF">
            <w:pPr>
              <w:jc w:val="center"/>
              <w:rPr>
                <w:b/>
              </w:rPr>
            </w:pPr>
            <w:r>
              <w:rPr>
                <w:b/>
              </w:rPr>
              <w:t>April 2017</w:t>
            </w:r>
          </w:p>
        </w:tc>
      </w:tr>
      <w:tr w:rsidR="00F35BEF" w:rsidTr="00D33CE7">
        <w:tc>
          <w:tcPr>
            <w:tcW w:w="2441" w:type="dxa"/>
          </w:tcPr>
          <w:p w:rsidR="00F35BEF" w:rsidRPr="00950E96" w:rsidRDefault="00F35BEF" w:rsidP="007C5A24">
            <w:pPr>
              <w:jc w:val="center"/>
              <w:rPr>
                <w:b/>
              </w:rPr>
            </w:pPr>
            <w:r w:rsidRPr="00950E96">
              <w:rPr>
                <w:b/>
              </w:rPr>
              <w:t>Year 1</w:t>
            </w:r>
          </w:p>
        </w:tc>
        <w:tc>
          <w:tcPr>
            <w:tcW w:w="2331" w:type="dxa"/>
            <w:shd w:val="clear" w:color="auto" w:fill="F79646" w:themeFill="accent6"/>
          </w:tcPr>
          <w:p w:rsidR="00F35BEF" w:rsidRPr="00A80B58" w:rsidRDefault="00F35BEF" w:rsidP="007C5A24">
            <w:pPr>
              <w:jc w:val="center"/>
              <w:rPr>
                <w:b/>
              </w:rPr>
            </w:pPr>
            <w:r w:rsidRPr="00A80B58">
              <w:rPr>
                <w:b/>
              </w:rPr>
              <w:t>35%</w:t>
            </w:r>
          </w:p>
        </w:tc>
        <w:tc>
          <w:tcPr>
            <w:tcW w:w="2331" w:type="dxa"/>
            <w:shd w:val="clear" w:color="auto" w:fill="FDE9D9" w:themeFill="accent6" w:themeFillTint="33"/>
          </w:tcPr>
          <w:p w:rsidR="00F35BEF" w:rsidRPr="00A80B58" w:rsidRDefault="00F35BEF" w:rsidP="007C5A24">
            <w:pPr>
              <w:jc w:val="center"/>
              <w:rPr>
                <w:b/>
              </w:rPr>
            </w:pPr>
            <w:r w:rsidRPr="00A80B58">
              <w:rPr>
                <w:b/>
              </w:rPr>
              <w:t xml:space="preserve">33% </w:t>
            </w:r>
          </w:p>
        </w:tc>
        <w:tc>
          <w:tcPr>
            <w:tcW w:w="2139" w:type="dxa"/>
          </w:tcPr>
          <w:p w:rsidR="00F35BEF" w:rsidRPr="00A80B58" w:rsidRDefault="002C627F" w:rsidP="007C5A24">
            <w:pPr>
              <w:jc w:val="center"/>
              <w:rPr>
                <w:b/>
              </w:rPr>
            </w:pPr>
            <w:r w:rsidRPr="00A80B58">
              <w:rPr>
                <w:b/>
              </w:rPr>
              <w:t>90%</w:t>
            </w:r>
          </w:p>
        </w:tc>
      </w:tr>
      <w:tr w:rsidR="00F35BEF" w:rsidTr="00D33CE7">
        <w:tc>
          <w:tcPr>
            <w:tcW w:w="2441" w:type="dxa"/>
          </w:tcPr>
          <w:p w:rsidR="00F35BEF" w:rsidRPr="00950E96" w:rsidRDefault="00F35BEF" w:rsidP="007C5A24">
            <w:pPr>
              <w:jc w:val="center"/>
              <w:rPr>
                <w:b/>
              </w:rPr>
            </w:pPr>
            <w:r w:rsidRPr="00950E96">
              <w:rPr>
                <w:b/>
              </w:rPr>
              <w:t>Year 2</w:t>
            </w:r>
          </w:p>
        </w:tc>
        <w:tc>
          <w:tcPr>
            <w:tcW w:w="2331" w:type="dxa"/>
            <w:shd w:val="clear" w:color="auto" w:fill="FDE9D9" w:themeFill="accent6" w:themeFillTint="33"/>
          </w:tcPr>
          <w:p w:rsidR="00F35BEF" w:rsidRPr="00A80B58" w:rsidRDefault="00F35BEF" w:rsidP="007C5A24">
            <w:pPr>
              <w:jc w:val="center"/>
              <w:rPr>
                <w:b/>
              </w:rPr>
            </w:pPr>
            <w:r w:rsidRPr="00A80B58">
              <w:rPr>
                <w:b/>
              </w:rPr>
              <w:t>37%</w:t>
            </w:r>
          </w:p>
        </w:tc>
        <w:tc>
          <w:tcPr>
            <w:tcW w:w="2331" w:type="dxa"/>
            <w:shd w:val="clear" w:color="auto" w:fill="F79646" w:themeFill="accent6"/>
          </w:tcPr>
          <w:p w:rsidR="00F35BEF" w:rsidRPr="00A80B58" w:rsidRDefault="00F35BEF" w:rsidP="007C5A24">
            <w:pPr>
              <w:jc w:val="center"/>
              <w:rPr>
                <w:b/>
              </w:rPr>
            </w:pPr>
            <w:r w:rsidRPr="00A80B58">
              <w:rPr>
                <w:b/>
              </w:rPr>
              <w:t xml:space="preserve">44% </w:t>
            </w:r>
          </w:p>
        </w:tc>
        <w:tc>
          <w:tcPr>
            <w:tcW w:w="2139" w:type="dxa"/>
            <w:shd w:val="clear" w:color="auto" w:fill="FDE9D9" w:themeFill="accent6" w:themeFillTint="33"/>
          </w:tcPr>
          <w:p w:rsidR="00F35BEF" w:rsidRPr="00A80B58" w:rsidRDefault="002C627F" w:rsidP="007C5A24">
            <w:pPr>
              <w:jc w:val="center"/>
              <w:rPr>
                <w:b/>
              </w:rPr>
            </w:pPr>
            <w:r w:rsidRPr="00A80B58">
              <w:rPr>
                <w:b/>
              </w:rPr>
              <w:t>80%</w:t>
            </w:r>
          </w:p>
        </w:tc>
      </w:tr>
      <w:tr w:rsidR="00F35BEF" w:rsidTr="00D33CE7">
        <w:tc>
          <w:tcPr>
            <w:tcW w:w="2441" w:type="dxa"/>
          </w:tcPr>
          <w:p w:rsidR="00F35BEF" w:rsidRPr="00950E96" w:rsidRDefault="00F35BEF" w:rsidP="007C5A24">
            <w:pPr>
              <w:jc w:val="center"/>
              <w:rPr>
                <w:b/>
              </w:rPr>
            </w:pPr>
            <w:r w:rsidRPr="00950E96">
              <w:rPr>
                <w:b/>
              </w:rPr>
              <w:t>Year 3</w:t>
            </w:r>
          </w:p>
        </w:tc>
        <w:tc>
          <w:tcPr>
            <w:tcW w:w="2331" w:type="dxa"/>
            <w:shd w:val="clear" w:color="auto" w:fill="FBD4B4" w:themeFill="accent6" w:themeFillTint="66"/>
          </w:tcPr>
          <w:p w:rsidR="00F35BEF" w:rsidRPr="00A80B58" w:rsidRDefault="00F35BEF" w:rsidP="007C5A24">
            <w:pPr>
              <w:jc w:val="center"/>
              <w:rPr>
                <w:b/>
              </w:rPr>
            </w:pPr>
            <w:r w:rsidRPr="00A80B58">
              <w:rPr>
                <w:b/>
              </w:rPr>
              <w:t>68%</w:t>
            </w:r>
          </w:p>
        </w:tc>
        <w:tc>
          <w:tcPr>
            <w:tcW w:w="2331" w:type="dxa"/>
            <w:shd w:val="clear" w:color="auto" w:fill="FDE9D9" w:themeFill="accent6" w:themeFillTint="33"/>
          </w:tcPr>
          <w:p w:rsidR="00F35BEF" w:rsidRPr="00A80B58" w:rsidRDefault="00F35BEF" w:rsidP="007C5A24">
            <w:pPr>
              <w:jc w:val="center"/>
              <w:rPr>
                <w:b/>
              </w:rPr>
            </w:pPr>
            <w:r w:rsidRPr="00A80B58">
              <w:rPr>
                <w:b/>
              </w:rPr>
              <w:t>53%</w:t>
            </w:r>
          </w:p>
        </w:tc>
        <w:tc>
          <w:tcPr>
            <w:tcW w:w="2139" w:type="dxa"/>
            <w:shd w:val="clear" w:color="auto" w:fill="F79646" w:themeFill="accent6"/>
          </w:tcPr>
          <w:p w:rsidR="00F35BEF" w:rsidRPr="00A80B58" w:rsidRDefault="002C627F" w:rsidP="007C5A24">
            <w:pPr>
              <w:jc w:val="center"/>
              <w:rPr>
                <w:b/>
              </w:rPr>
            </w:pPr>
            <w:r w:rsidRPr="00A80B58">
              <w:rPr>
                <w:b/>
              </w:rPr>
              <w:t>71%</w:t>
            </w:r>
          </w:p>
        </w:tc>
      </w:tr>
      <w:tr w:rsidR="00F35BEF" w:rsidTr="00D33CE7">
        <w:tc>
          <w:tcPr>
            <w:tcW w:w="2441" w:type="dxa"/>
          </w:tcPr>
          <w:p w:rsidR="00F35BEF" w:rsidRPr="00950E96" w:rsidRDefault="00F35BEF" w:rsidP="007C5A24">
            <w:pPr>
              <w:jc w:val="center"/>
              <w:rPr>
                <w:b/>
              </w:rPr>
            </w:pPr>
            <w:r w:rsidRPr="00950E96">
              <w:rPr>
                <w:b/>
              </w:rPr>
              <w:t>Year 4</w:t>
            </w:r>
          </w:p>
        </w:tc>
        <w:tc>
          <w:tcPr>
            <w:tcW w:w="2331" w:type="dxa"/>
            <w:shd w:val="clear" w:color="auto" w:fill="FABF8F" w:themeFill="accent6" w:themeFillTint="99"/>
          </w:tcPr>
          <w:p w:rsidR="00F35BEF" w:rsidRPr="00A80B58" w:rsidRDefault="00F35BEF" w:rsidP="007C5A24">
            <w:pPr>
              <w:jc w:val="center"/>
              <w:rPr>
                <w:b/>
              </w:rPr>
            </w:pPr>
            <w:r w:rsidRPr="00A80B58">
              <w:rPr>
                <w:b/>
              </w:rPr>
              <w:t>89%</w:t>
            </w:r>
          </w:p>
        </w:tc>
        <w:tc>
          <w:tcPr>
            <w:tcW w:w="2331" w:type="dxa"/>
            <w:shd w:val="clear" w:color="auto" w:fill="FBD4B4" w:themeFill="accent6" w:themeFillTint="66"/>
          </w:tcPr>
          <w:p w:rsidR="00F35BEF" w:rsidRPr="00A80B58" w:rsidRDefault="00F35BEF" w:rsidP="007C5A24">
            <w:pPr>
              <w:jc w:val="center"/>
              <w:rPr>
                <w:b/>
              </w:rPr>
            </w:pPr>
            <w:r w:rsidRPr="00A80B58">
              <w:rPr>
                <w:b/>
              </w:rPr>
              <w:t>67%</w:t>
            </w:r>
          </w:p>
        </w:tc>
        <w:tc>
          <w:tcPr>
            <w:tcW w:w="2139" w:type="dxa"/>
            <w:shd w:val="clear" w:color="auto" w:fill="FDE9D9" w:themeFill="accent6" w:themeFillTint="33"/>
          </w:tcPr>
          <w:p w:rsidR="00F35BEF" w:rsidRPr="00A80B58" w:rsidRDefault="002C627F" w:rsidP="007C5A24">
            <w:pPr>
              <w:jc w:val="center"/>
              <w:rPr>
                <w:b/>
              </w:rPr>
            </w:pPr>
            <w:r w:rsidRPr="00A80B58">
              <w:rPr>
                <w:b/>
              </w:rPr>
              <w:t>62%</w:t>
            </w:r>
          </w:p>
        </w:tc>
      </w:tr>
      <w:tr w:rsidR="00F35BEF" w:rsidTr="00D33CE7">
        <w:tc>
          <w:tcPr>
            <w:tcW w:w="2441" w:type="dxa"/>
          </w:tcPr>
          <w:p w:rsidR="00F35BEF" w:rsidRPr="00950E96" w:rsidRDefault="00F35BEF" w:rsidP="007C5A24">
            <w:pPr>
              <w:jc w:val="center"/>
              <w:rPr>
                <w:b/>
              </w:rPr>
            </w:pPr>
            <w:r w:rsidRPr="00950E96">
              <w:rPr>
                <w:b/>
              </w:rPr>
              <w:t>Year 5</w:t>
            </w:r>
          </w:p>
        </w:tc>
        <w:tc>
          <w:tcPr>
            <w:tcW w:w="2331" w:type="dxa"/>
            <w:shd w:val="clear" w:color="auto" w:fill="E36C0A" w:themeFill="accent6" w:themeFillShade="BF"/>
          </w:tcPr>
          <w:p w:rsidR="00F35BEF" w:rsidRPr="00A80B58" w:rsidRDefault="00F35BEF" w:rsidP="007C5A24">
            <w:pPr>
              <w:jc w:val="center"/>
              <w:rPr>
                <w:b/>
              </w:rPr>
            </w:pPr>
            <w:r w:rsidRPr="00A80B58">
              <w:rPr>
                <w:b/>
              </w:rPr>
              <w:t>63%</w:t>
            </w:r>
          </w:p>
        </w:tc>
        <w:tc>
          <w:tcPr>
            <w:tcW w:w="2331" w:type="dxa"/>
            <w:shd w:val="clear" w:color="auto" w:fill="FABF8F" w:themeFill="accent6" w:themeFillTint="99"/>
          </w:tcPr>
          <w:p w:rsidR="00F35BEF" w:rsidRPr="00A80B58" w:rsidRDefault="00F35BEF" w:rsidP="007C5A24">
            <w:pPr>
              <w:jc w:val="center"/>
              <w:rPr>
                <w:b/>
              </w:rPr>
            </w:pPr>
            <w:r w:rsidRPr="00A80B58">
              <w:rPr>
                <w:b/>
              </w:rPr>
              <w:t>77%</w:t>
            </w:r>
          </w:p>
        </w:tc>
        <w:tc>
          <w:tcPr>
            <w:tcW w:w="2139" w:type="dxa"/>
            <w:shd w:val="clear" w:color="auto" w:fill="FBD4B4" w:themeFill="accent6" w:themeFillTint="66"/>
          </w:tcPr>
          <w:p w:rsidR="00F35BEF" w:rsidRPr="00A80B58" w:rsidRDefault="002C627F" w:rsidP="007C5A24">
            <w:pPr>
              <w:jc w:val="center"/>
              <w:rPr>
                <w:b/>
              </w:rPr>
            </w:pPr>
            <w:r w:rsidRPr="00A80B58">
              <w:rPr>
                <w:b/>
              </w:rPr>
              <w:t>70%</w:t>
            </w:r>
          </w:p>
        </w:tc>
      </w:tr>
      <w:tr w:rsidR="00F35BEF" w:rsidTr="00D33CE7">
        <w:tc>
          <w:tcPr>
            <w:tcW w:w="2441" w:type="dxa"/>
          </w:tcPr>
          <w:p w:rsidR="00F35BEF" w:rsidRPr="00950E96" w:rsidRDefault="00F35BEF" w:rsidP="007C5A24">
            <w:pPr>
              <w:jc w:val="center"/>
              <w:rPr>
                <w:b/>
              </w:rPr>
            </w:pPr>
            <w:r w:rsidRPr="00950E96">
              <w:rPr>
                <w:b/>
              </w:rPr>
              <w:t>Year 6</w:t>
            </w:r>
          </w:p>
        </w:tc>
        <w:tc>
          <w:tcPr>
            <w:tcW w:w="2331" w:type="dxa"/>
          </w:tcPr>
          <w:p w:rsidR="00F35BEF" w:rsidRPr="00A80B58" w:rsidRDefault="00F35BEF" w:rsidP="007C5A24">
            <w:pPr>
              <w:jc w:val="center"/>
              <w:rPr>
                <w:b/>
              </w:rPr>
            </w:pPr>
            <w:r w:rsidRPr="00A80B58">
              <w:rPr>
                <w:b/>
              </w:rPr>
              <w:t>76%</w:t>
            </w:r>
          </w:p>
        </w:tc>
        <w:tc>
          <w:tcPr>
            <w:tcW w:w="2331" w:type="dxa"/>
            <w:shd w:val="clear" w:color="auto" w:fill="E36C0A" w:themeFill="accent6" w:themeFillShade="BF"/>
          </w:tcPr>
          <w:p w:rsidR="00F35BEF" w:rsidRPr="00A80B58" w:rsidRDefault="00F35BEF" w:rsidP="007C5A24">
            <w:pPr>
              <w:jc w:val="center"/>
              <w:rPr>
                <w:b/>
              </w:rPr>
            </w:pPr>
            <w:r w:rsidRPr="00A80B58">
              <w:rPr>
                <w:b/>
              </w:rPr>
              <w:t>94%</w:t>
            </w:r>
          </w:p>
        </w:tc>
        <w:tc>
          <w:tcPr>
            <w:tcW w:w="2139" w:type="dxa"/>
            <w:shd w:val="clear" w:color="auto" w:fill="FABF8F" w:themeFill="accent6" w:themeFillTint="99"/>
          </w:tcPr>
          <w:p w:rsidR="00F35BEF" w:rsidRPr="00A80B58" w:rsidRDefault="002C627F" w:rsidP="007C5A24">
            <w:pPr>
              <w:jc w:val="center"/>
              <w:rPr>
                <w:b/>
              </w:rPr>
            </w:pPr>
            <w:r w:rsidRPr="00A80B58">
              <w:rPr>
                <w:b/>
              </w:rPr>
              <w:t>76%</w:t>
            </w:r>
          </w:p>
        </w:tc>
      </w:tr>
    </w:tbl>
    <w:p w:rsidR="00F35BEF" w:rsidRPr="00A80B58" w:rsidRDefault="00F35BEF" w:rsidP="00F35BEF">
      <w:pPr>
        <w:rPr>
          <w:sz w:val="24"/>
        </w:rPr>
      </w:pPr>
    </w:p>
    <w:p w:rsidR="00A80B58" w:rsidRDefault="00F35BEF">
      <w:pPr>
        <w:rPr>
          <w:sz w:val="24"/>
        </w:rPr>
      </w:pPr>
      <w:r w:rsidRPr="00A80B58">
        <w:rPr>
          <w:sz w:val="24"/>
        </w:rPr>
        <w:t>The data shows that as a school we are making progress with the amount of chi</w:t>
      </w:r>
      <w:r w:rsidR="00D33CE7" w:rsidRPr="00A80B58">
        <w:rPr>
          <w:sz w:val="24"/>
        </w:rPr>
        <w:t xml:space="preserve">ldren attending both sporting events and competitions. We have used part of our budget to continue to buy into a variety of local sporting competitions and organisations such as the Rushcliffe group, football tournaments and basketball rallies to give us access to more competitions. </w:t>
      </w:r>
      <w:r w:rsidR="00A80B58">
        <w:rPr>
          <w:sz w:val="24"/>
        </w:rPr>
        <w:t>We have also attended new competitions this year that have attracted the interest of other children.</w:t>
      </w:r>
    </w:p>
    <w:p w:rsidR="00F35BEF" w:rsidRPr="00A80B58" w:rsidRDefault="00D33CE7">
      <w:pPr>
        <w:rPr>
          <w:sz w:val="24"/>
        </w:rPr>
      </w:pPr>
      <w:r w:rsidRPr="00A80B58">
        <w:rPr>
          <w:sz w:val="24"/>
        </w:rPr>
        <w:t>When attending competitions we have tried to enter more than one team across 2 age ranges so that more children can take part at the same event. We have also placed a focus on our younger children in school in the hopes that developing a love of sport at an early age encourages them to continue with sport participation as they progress through the school.</w:t>
      </w:r>
    </w:p>
    <w:p w:rsidR="00DC14E5" w:rsidRDefault="00DC14E5" w:rsidP="00F35BEF">
      <w:pPr>
        <w:rPr>
          <w:b/>
        </w:rPr>
      </w:pPr>
      <w:r w:rsidRPr="00DC14E5">
        <w:rPr>
          <w:b/>
          <w:sz w:val="24"/>
        </w:rPr>
        <w:t>Activity Levels</w:t>
      </w:r>
    </w:p>
    <w:p w:rsidR="001B5F42" w:rsidRDefault="00DC14E5" w:rsidP="00F35BEF">
      <w:pPr>
        <w:rPr>
          <w:sz w:val="24"/>
        </w:rPr>
      </w:pPr>
      <w:r>
        <w:rPr>
          <w:sz w:val="24"/>
        </w:rPr>
        <w:t xml:space="preserve">Since September we have been putting plans in place to encourage more physical activity within the school day to go alongside the 2 PE lessons children receive a week. Infant classes are signed up to </w:t>
      </w:r>
      <w:proofErr w:type="spellStart"/>
      <w:r>
        <w:rPr>
          <w:sz w:val="24"/>
        </w:rPr>
        <w:t>GoNoodle</w:t>
      </w:r>
      <w:proofErr w:type="spellEnd"/>
      <w:r>
        <w:rPr>
          <w:sz w:val="24"/>
        </w:rPr>
        <w:t>, a video site with activity videos ranging from stretching and yoga to dance routines, which they complete on a daily basis. We have also employed a new TA who at lunchtime becomes a play leader and encourages children to be more active by taking part in team games, skipping and circuit events. She has also been working with our Sport Leaders to equip them with games and activities so they can lead small groups at lunch and break times without the leadership of an adult.</w:t>
      </w:r>
    </w:p>
    <w:p w:rsidR="001B5F42" w:rsidRDefault="001B5F42" w:rsidP="00F35BEF">
      <w:pPr>
        <w:rPr>
          <w:b/>
        </w:rPr>
      </w:pPr>
      <w:r w:rsidRPr="001B5F42">
        <w:rPr>
          <w:b/>
          <w:sz w:val="24"/>
        </w:rPr>
        <w:t>Children’s Views</w:t>
      </w:r>
    </w:p>
    <w:p w:rsidR="001B5F42" w:rsidRDefault="001B5F42" w:rsidP="00F35BEF">
      <w:pPr>
        <w:rPr>
          <w:sz w:val="24"/>
        </w:rPr>
      </w:pPr>
      <w:r w:rsidRPr="001B5F42">
        <w:rPr>
          <w:sz w:val="24"/>
        </w:rPr>
        <w:t xml:space="preserve">Miss Johnston held an assembly </w:t>
      </w:r>
      <w:r>
        <w:rPr>
          <w:sz w:val="24"/>
        </w:rPr>
        <w:t xml:space="preserve">to find out children’s views on PE and Sport in school and how we can build on their comments for the academic year 2018/19. Below are a few comments the children made. </w:t>
      </w:r>
    </w:p>
    <w:p w:rsidR="00025D52" w:rsidRPr="00025D52" w:rsidRDefault="00025D52" w:rsidP="00F35BEF">
      <w:pPr>
        <w:rPr>
          <w:b/>
          <w:sz w:val="24"/>
          <w:u w:val="single"/>
        </w:rPr>
      </w:pPr>
      <w:r w:rsidRPr="00025D52">
        <w:rPr>
          <w:b/>
          <w:sz w:val="24"/>
          <w:u w:val="single"/>
        </w:rPr>
        <w:t>What do you think to PE lessons in school?</w:t>
      </w:r>
    </w:p>
    <w:p w:rsidR="00025D52" w:rsidRDefault="00025D52" w:rsidP="00F35BEF">
      <w:pPr>
        <w:rPr>
          <w:sz w:val="24"/>
        </w:rPr>
      </w:pPr>
      <w:r>
        <w:rPr>
          <w:sz w:val="24"/>
        </w:rPr>
        <w:lastRenderedPageBreak/>
        <w:t>‘Our PE lessons are varied and we get to learn lots of different sports – I like that’ – Year 5</w:t>
      </w:r>
    </w:p>
    <w:p w:rsidR="00025D52" w:rsidRDefault="00025D52" w:rsidP="00F35BEF">
      <w:pPr>
        <w:rPr>
          <w:sz w:val="24"/>
        </w:rPr>
      </w:pPr>
      <w:r>
        <w:rPr>
          <w:sz w:val="24"/>
        </w:rPr>
        <w:t>‘I really enjoyed John’s lessons (Excel coach). He made them fun’ – Year 4</w:t>
      </w:r>
    </w:p>
    <w:p w:rsidR="00025D52" w:rsidRDefault="00025D52" w:rsidP="00F35BEF">
      <w:pPr>
        <w:rPr>
          <w:sz w:val="24"/>
        </w:rPr>
      </w:pPr>
      <w:r>
        <w:rPr>
          <w:sz w:val="24"/>
        </w:rPr>
        <w:t>‘All of my PE lessons are fun and we get to do lots of different things’ – Year 1</w:t>
      </w:r>
    </w:p>
    <w:p w:rsidR="00025D52" w:rsidRDefault="00025D52" w:rsidP="00F35BEF">
      <w:pPr>
        <w:rPr>
          <w:sz w:val="24"/>
        </w:rPr>
      </w:pPr>
      <w:r>
        <w:rPr>
          <w:sz w:val="24"/>
        </w:rPr>
        <w:t>‘I like when PE links to our topic lessons’ – Year 5</w:t>
      </w:r>
    </w:p>
    <w:p w:rsidR="00025D52" w:rsidRDefault="00025D52" w:rsidP="00F35BEF">
      <w:pPr>
        <w:rPr>
          <w:sz w:val="24"/>
        </w:rPr>
      </w:pPr>
      <w:r>
        <w:rPr>
          <w:sz w:val="24"/>
        </w:rPr>
        <w:t xml:space="preserve">‘I like teacher’s lessons because they don’t just focus on one sport like </w:t>
      </w:r>
      <w:proofErr w:type="spellStart"/>
      <w:proofErr w:type="gramStart"/>
      <w:r>
        <w:rPr>
          <w:sz w:val="24"/>
        </w:rPr>
        <w:t>Drumba</w:t>
      </w:r>
      <w:proofErr w:type="spellEnd"/>
      <w:r>
        <w:rPr>
          <w:sz w:val="24"/>
        </w:rPr>
        <w:t>,</w:t>
      </w:r>
      <w:proofErr w:type="gramEnd"/>
      <w:r>
        <w:rPr>
          <w:sz w:val="24"/>
        </w:rPr>
        <w:t xml:space="preserve"> they do different things’ – Year 6</w:t>
      </w:r>
    </w:p>
    <w:p w:rsidR="00025D52" w:rsidRDefault="00025D52" w:rsidP="00F35BEF">
      <w:pPr>
        <w:rPr>
          <w:b/>
          <w:sz w:val="24"/>
          <w:u w:val="single"/>
        </w:rPr>
      </w:pPr>
      <w:r w:rsidRPr="00025D52">
        <w:rPr>
          <w:b/>
          <w:sz w:val="24"/>
          <w:u w:val="single"/>
        </w:rPr>
        <w:t>How could we improve PE lessons?</w:t>
      </w:r>
    </w:p>
    <w:p w:rsidR="00025D52" w:rsidRDefault="00025D52" w:rsidP="00F35BEF">
      <w:pPr>
        <w:rPr>
          <w:sz w:val="24"/>
        </w:rPr>
      </w:pPr>
      <w:r>
        <w:rPr>
          <w:sz w:val="24"/>
        </w:rPr>
        <w:t>‘Have more space to do activities. Sometimes we have to be in the hall or share outdoor space which doesn’t work for some sports’ – Year 5</w:t>
      </w:r>
    </w:p>
    <w:p w:rsidR="00025D52" w:rsidRDefault="00025D52" w:rsidP="00F35BEF">
      <w:pPr>
        <w:rPr>
          <w:sz w:val="24"/>
        </w:rPr>
      </w:pPr>
      <w:r>
        <w:rPr>
          <w:sz w:val="24"/>
        </w:rPr>
        <w:t>‘Have more time to do PE’ – Year 3</w:t>
      </w:r>
    </w:p>
    <w:p w:rsidR="00025D52" w:rsidRDefault="00025D52" w:rsidP="00F35BEF">
      <w:pPr>
        <w:rPr>
          <w:sz w:val="24"/>
        </w:rPr>
      </w:pPr>
      <w:r>
        <w:rPr>
          <w:sz w:val="24"/>
        </w:rPr>
        <w:t>‘Make PE more equal for all abilities. Have more people take part in sports and more often’ – Year 5</w:t>
      </w:r>
    </w:p>
    <w:p w:rsidR="00025D52" w:rsidRDefault="00025D52" w:rsidP="00F35BEF">
      <w:pPr>
        <w:rPr>
          <w:sz w:val="24"/>
        </w:rPr>
      </w:pPr>
      <w:r>
        <w:rPr>
          <w:sz w:val="24"/>
        </w:rPr>
        <w:t>‘Have new sports taught instead of the same ones each year’ – Year 4</w:t>
      </w:r>
    </w:p>
    <w:p w:rsidR="00025D52" w:rsidRDefault="00025D52" w:rsidP="00F35BEF">
      <w:pPr>
        <w:rPr>
          <w:b/>
          <w:sz w:val="24"/>
          <w:u w:val="single"/>
        </w:rPr>
      </w:pPr>
      <w:r w:rsidRPr="00025D52">
        <w:rPr>
          <w:b/>
          <w:sz w:val="24"/>
          <w:u w:val="single"/>
        </w:rPr>
        <w:t>What are your views on lunchtime activities with Miss Phillips?</w:t>
      </w:r>
    </w:p>
    <w:p w:rsidR="00025D52" w:rsidRDefault="00025D52" w:rsidP="00F35BEF">
      <w:pPr>
        <w:rPr>
          <w:sz w:val="24"/>
        </w:rPr>
      </w:pPr>
      <w:r>
        <w:rPr>
          <w:sz w:val="24"/>
        </w:rPr>
        <w:t>‘I like when we do organised team games so people don’t fall out’ – Year 4 and 5</w:t>
      </w:r>
    </w:p>
    <w:p w:rsidR="00025D52" w:rsidRDefault="00025D52" w:rsidP="00F35BEF">
      <w:pPr>
        <w:rPr>
          <w:sz w:val="24"/>
        </w:rPr>
      </w:pPr>
      <w:r>
        <w:rPr>
          <w:sz w:val="24"/>
        </w:rPr>
        <w:t>‘We’ve done more skipping’ – Year 3</w:t>
      </w:r>
    </w:p>
    <w:p w:rsidR="00025D52" w:rsidRDefault="00025D52" w:rsidP="00F35BEF">
      <w:pPr>
        <w:rPr>
          <w:sz w:val="24"/>
        </w:rPr>
      </w:pPr>
      <w:r>
        <w:rPr>
          <w:sz w:val="24"/>
        </w:rPr>
        <w:t>‘I like it when Miss Phillips teaches us new games that we can play together and lots of people take part’ – Year 3</w:t>
      </w:r>
    </w:p>
    <w:p w:rsidR="00025D52" w:rsidRDefault="00025D52" w:rsidP="00F35BEF">
      <w:pPr>
        <w:rPr>
          <w:sz w:val="24"/>
        </w:rPr>
      </w:pPr>
      <w:r>
        <w:rPr>
          <w:sz w:val="24"/>
        </w:rPr>
        <w:t>‘I’d like more organised team games at lunchtime but different sports and year groups’ – Year 4</w:t>
      </w:r>
    </w:p>
    <w:p w:rsidR="00025D52" w:rsidRDefault="00025D52" w:rsidP="00F35BEF">
      <w:pPr>
        <w:rPr>
          <w:sz w:val="24"/>
        </w:rPr>
      </w:pPr>
      <w:r>
        <w:rPr>
          <w:sz w:val="24"/>
        </w:rPr>
        <w:t>‘I’ve enjoyed doing dance and learning routines’ – Year 2</w:t>
      </w:r>
    </w:p>
    <w:p w:rsidR="00025D52" w:rsidRPr="00025D52" w:rsidRDefault="00025D52" w:rsidP="00F35BEF">
      <w:pPr>
        <w:rPr>
          <w:sz w:val="24"/>
        </w:rPr>
      </w:pPr>
      <w:r>
        <w:rPr>
          <w:sz w:val="24"/>
        </w:rPr>
        <w:t xml:space="preserve">‘I would like to do big </w:t>
      </w:r>
      <w:proofErr w:type="spellStart"/>
      <w:r>
        <w:rPr>
          <w:sz w:val="24"/>
        </w:rPr>
        <w:t>rounders</w:t>
      </w:r>
      <w:proofErr w:type="spellEnd"/>
      <w:r>
        <w:rPr>
          <w:sz w:val="24"/>
        </w:rPr>
        <w:t xml:space="preserve"> and cricket games on the field’ – Year </w:t>
      </w:r>
      <w:r w:rsidR="0005575D">
        <w:rPr>
          <w:sz w:val="24"/>
        </w:rPr>
        <w:t>5</w:t>
      </w:r>
    </w:p>
    <w:p w:rsidR="00463959" w:rsidRPr="001B5F42" w:rsidRDefault="00F35BEF" w:rsidP="00F35BEF">
      <w:pPr>
        <w:sectPr w:rsidR="00463959" w:rsidRPr="001B5F42">
          <w:pgSz w:w="11906" w:h="16838"/>
          <w:pgMar w:top="1440" w:right="1440" w:bottom="1440" w:left="1440" w:header="708" w:footer="708" w:gutter="0"/>
          <w:cols w:space="708"/>
          <w:docGrid w:linePitch="360"/>
        </w:sectPr>
      </w:pPr>
      <w:r w:rsidRPr="001B5F42">
        <w:br w:type="page"/>
      </w:r>
    </w:p>
    <w:p w:rsidR="00F35BEF" w:rsidRPr="00463959" w:rsidRDefault="00F35BEF" w:rsidP="00F35BEF">
      <w:pPr>
        <w:rPr>
          <w:b/>
          <w:sz w:val="24"/>
        </w:rPr>
      </w:pPr>
      <w:r w:rsidRPr="00463959">
        <w:rPr>
          <w:b/>
          <w:sz w:val="24"/>
        </w:rPr>
        <w:lastRenderedPageBreak/>
        <w:t>Sports Premium Budget Action Planner</w:t>
      </w:r>
    </w:p>
    <w:p w:rsidR="00F35BEF" w:rsidRPr="00E84B41" w:rsidRDefault="00F35BEF" w:rsidP="00F35BEF">
      <w:pPr>
        <w:rPr>
          <w:sz w:val="20"/>
        </w:rPr>
      </w:pPr>
      <w:r w:rsidRPr="00E84B41">
        <w:rPr>
          <w:sz w:val="20"/>
        </w:rPr>
        <w:t xml:space="preserve">School will receive £16,000 for the year plus an additional payment of £10 per child aged 5-11. This will mean a budget of £17,540 for the year. </w:t>
      </w:r>
      <w:r>
        <w:rPr>
          <w:sz w:val="20"/>
        </w:rPr>
        <w:t>Below is our school action planner for the year with the impact this has had on our curriculum coverage and children’s participation levels so far plus an up to date budget.</w:t>
      </w:r>
    </w:p>
    <w:tbl>
      <w:tblPr>
        <w:tblStyle w:val="TableGrid"/>
        <w:tblW w:w="0" w:type="auto"/>
        <w:tblLook w:val="04A0" w:firstRow="1" w:lastRow="0" w:firstColumn="1" w:lastColumn="0" w:noHBand="0" w:noVBand="1"/>
      </w:tblPr>
      <w:tblGrid>
        <w:gridCol w:w="3227"/>
        <w:gridCol w:w="5245"/>
        <w:gridCol w:w="2551"/>
        <w:gridCol w:w="2976"/>
      </w:tblGrid>
      <w:tr w:rsidR="00463959" w:rsidTr="00A80B58">
        <w:tc>
          <w:tcPr>
            <w:tcW w:w="3227" w:type="dxa"/>
          </w:tcPr>
          <w:p w:rsidR="00463959" w:rsidRPr="00E84B41" w:rsidRDefault="00463959" w:rsidP="007C5A24">
            <w:pPr>
              <w:jc w:val="center"/>
              <w:rPr>
                <w:sz w:val="20"/>
              </w:rPr>
            </w:pPr>
            <w:r w:rsidRPr="00E84B41">
              <w:rPr>
                <w:sz w:val="20"/>
              </w:rPr>
              <w:t>Aim</w:t>
            </w:r>
          </w:p>
        </w:tc>
        <w:tc>
          <w:tcPr>
            <w:tcW w:w="5245" w:type="dxa"/>
          </w:tcPr>
          <w:p w:rsidR="00463959" w:rsidRPr="00E84B41" w:rsidRDefault="00463959" w:rsidP="007C5A24">
            <w:pPr>
              <w:jc w:val="center"/>
              <w:rPr>
                <w:sz w:val="20"/>
              </w:rPr>
            </w:pPr>
            <w:r w:rsidRPr="00E84B41">
              <w:rPr>
                <w:sz w:val="20"/>
              </w:rPr>
              <w:t>Action</w:t>
            </w:r>
          </w:p>
        </w:tc>
        <w:tc>
          <w:tcPr>
            <w:tcW w:w="2551" w:type="dxa"/>
          </w:tcPr>
          <w:p w:rsidR="00463959" w:rsidRPr="00E84B41" w:rsidRDefault="00463959" w:rsidP="007C5A24">
            <w:pPr>
              <w:jc w:val="center"/>
              <w:rPr>
                <w:sz w:val="20"/>
              </w:rPr>
            </w:pPr>
            <w:r w:rsidRPr="00E84B41">
              <w:rPr>
                <w:sz w:val="20"/>
              </w:rPr>
              <w:t>Budget Cost</w:t>
            </w:r>
          </w:p>
        </w:tc>
        <w:tc>
          <w:tcPr>
            <w:tcW w:w="2976" w:type="dxa"/>
          </w:tcPr>
          <w:p w:rsidR="00463959" w:rsidRPr="00E84B41" w:rsidRDefault="00463959" w:rsidP="007C5A24">
            <w:pPr>
              <w:jc w:val="center"/>
              <w:rPr>
                <w:sz w:val="20"/>
              </w:rPr>
            </w:pPr>
            <w:r>
              <w:rPr>
                <w:sz w:val="20"/>
              </w:rPr>
              <w:t>Impact (April 2018)</w:t>
            </w:r>
          </w:p>
        </w:tc>
      </w:tr>
      <w:tr w:rsidR="00463959" w:rsidTr="00A80B58">
        <w:tc>
          <w:tcPr>
            <w:tcW w:w="3227" w:type="dxa"/>
          </w:tcPr>
          <w:p w:rsidR="00463959" w:rsidRPr="00E84B41" w:rsidRDefault="00463959" w:rsidP="007C5A24">
            <w:pPr>
              <w:rPr>
                <w:sz w:val="20"/>
              </w:rPr>
            </w:pPr>
            <w:r w:rsidRPr="00E84B41">
              <w:rPr>
                <w:sz w:val="20"/>
              </w:rPr>
              <w:t>To arrange for a more varied PE curriculum to promote a wider range of sports.</w:t>
            </w:r>
          </w:p>
        </w:tc>
        <w:tc>
          <w:tcPr>
            <w:tcW w:w="5245" w:type="dxa"/>
          </w:tcPr>
          <w:p w:rsidR="00463959" w:rsidRPr="00E84B41" w:rsidRDefault="00463959" w:rsidP="007C5A24">
            <w:pPr>
              <w:pStyle w:val="ListParagraph"/>
              <w:numPr>
                <w:ilvl w:val="0"/>
                <w:numId w:val="1"/>
              </w:numPr>
              <w:rPr>
                <w:sz w:val="20"/>
              </w:rPr>
            </w:pPr>
            <w:r w:rsidRPr="00E84B41">
              <w:rPr>
                <w:sz w:val="20"/>
              </w:rPr>
              <w:t xml:space="preserve">Coaches from different organisations to come into school to deliver curriculum lessons alongside class teachers throughout the year. </w:t>
            </w:r>
          </w:p>
          <w:p w:rsidR="00463959" w:rsidRPr="00E84B41" w:rsidRDefault="00463959" w:rsidP="007C5A24">
            <w:pPr>
              <w:ind w:left="360"/>
              <w:rPr>
                <w:sz w:val="20"/>
              </w:rPr>
            </w:pPr>
            <w:r w:rsidRPr="00E84B41">
              <w:rPr>
                <w:sz w:val="20"/>
              </w:rPr>
              <w:t xml:space="preserve">Proposed clubs from outside providers include: </w:t>
            </w:r>
            <w:proofErr w:type="spellStart"/>
            <w:r w:rsidRPr="00E84B41">
              <w:rPr>
                <w:sz w:val="20"/>
              </w:rPr>
              <w:t>Drumba</w:t>
            </w:r>
            <w:proofErr w:type="spellEnd"/>
            <w:r w:rsidRPr="00E84B41">
              <w:rPr>
                <w:sz w:val="20"/>
              </w:rPr>
              <w:t>, Excel (badminton, archery), Netball, Basketball</w:t>
            </w:r>
          </w:p>
        </w:tc>
        <w:tc>
          <w:tcPr>
            <w:tcW w:w="2551" w:type="dxa"/>
          </w:tcPr>
          <w:p w:rsidR="00463959" w:rsidRPr="00E84B41" w:rsidRDefault="00463959" w:rsidP="007C5A24">
            <w:pPr>
              <w:rPr>
                <w:sz w:val="20"/>
              </w:rPr>
            </w:pPr>
            <w:r w:rsidRPr="00E84B41">
              <w:rPr>
                <w:sz w:val="20"/>
              </w:rPr>
              <w:t>Excel - £3100 (Whole Year) 2 sessions and 1 afterschool session per week.</w:t>
            </w:r>
          </w:p>
          <w:p w:rsidR="00463959" w:rsidRPr="00E84B41" w:rsidRDefault="00463959" w:rsidP="007C5A24">
            <w:pPr>
              <w:rPr>
                <w:sz w:val="20"/>
              </w:rPr>
            </w:pPr>
            <w:proofErr w:type="spellStart"/>
            <w:r w:rsidRPr="00E84B41">
              <w:rPr>
                <w:sz w:val="20"/>
              </w:rPr>
              <w:t>Drumba</w:t>
            </w:r>
            <w:proofErr w:type="spellEnd"/>
            <w:r w:rsidRPr="00E84B41">
              <w:rPr>
                <w:sz w:val="20"/>
              </w:rPr>
              <w:t xml:space="preserve"> - £5000 (2 Terms) 2 sessions and 1 after school session per week.</w:t>
            </w:r>
          </w:p>
        </w:tc>
        <w:tc>
          <w:tcPr>
            <w:tcW w:w="2976" w:type="dxa"/>
          </w:tcPr>
          <w:p w:rsidR="00463959" w:rsidRDefault="00463959" w:rsidP="007C5A24">
            <w:pPr>
              <w:rPr>
                <w:sz w:val="20"/>
              </w:rPr>
            </w:pPr>
            <w:r>
              <w:rPr>
                <w:sz w:val="20"/>
              </w:rPr>
              <w:t>Children have commented on their enjoyment of the new sessions and they have been received well.</w:t>
            </w:r>
          </w:p>
          <w:p w:rsidR="00E612F9" w:rsidRDefault="00E612F9" w:rsidP="007C5A24">
            <w:pPr>
              <w:rPr>
                <w:sz w:val="20"/>
              </w:rPr>
            </w:pPr>
            <w:proofErr w:type="spellStart"/>
            <w:r>
              <w:rPr>
                <w:sz w:val="20"/>
              </w:rPr>
              <w:t>Drumba</w:t>
            </w:r>
            <w:proofErr w:type="spellEnd"/>
            <w:r>
              <w:rPr>
                <w:sz w:val="20"/>
              </w:rPr>
              <w:t xml:space="preserve"> after school club only went for 1 Term instead of 2.</w:t>
            </w:r>
          </w:p>
          <w:p w:rsidR="00463959" w:rsidRDefault="00463959" w:rsidP="007C5A24">
            <w:pPr>
              <w:rPr>
                <w:sz w:val="20"/>
              </w:rPr>
            </w:pPr>
          </w:p>
          <w:p w:rsidR="00463959" w:rsidRPr="00E612F9" w:rsidRDefault="00463959" w:rsidP="007C5A24">
            <w:pPr>
              <w:rPr>
                <w:b/>
                <w:sz w:val="20"/>
              </w:rPr>
            </w:pPr>
            <w:r w:rsidRPr="00E612F9">
              <w:rPr>
                <w:b/>
                <w:sz w:val="20"/>
              </w:rPr>
              <w:t xml:space="preserve">Current Spend: </w:t>
            </w:r>
            <w:r w:rsidR="00E612F9">
              <w:rPr>
                <w:b/>
                <w:sz w:val="20"/>
              </w:rPr>
              <w:t>£5655</w:t>
            </w:r>
          </w:p>
        </w:tc>
      </w:tr>
      <w:tr w:rsidR="00463959" w:rsidTr="00A80B58">
        <w:tc>
          <w:tcPr>
            <w:tcW w:w="3227" w:type="dxa"/>
          </w:tcPr>
          <w:p w:rsidR="00463959" w:rsidRPr="00E84B41" w:rsidRDefault="00463959" w:rsidP="007C5A24">
            <w:pPr>
              <w:rPr>
                <w:sz w:val="20"/>
              </w:rPr>
            </w:pPr>
            <w:r w:rsidRPr="00E84B41">
              <w:rPr>
                <w:sz w:val="20"/>
              </w:rPr>
              <w:t>To raise the profile of school sport in school and the wider community.</w:t>
            </w:r>
          </w:p>
        </w:tc>
        <w:tc>
          <w:tcPr>
            <w:tcW w:w="5245" w:type="dxa"/>
          </w:tcPr>
          <w:p w:rsidR="00463959" w:rsidRPr="00E84B41" w:rsidRDefault="00463959" w:rsidP="007C5A24">
            <w:pPr>
              <w:pStyle w:val="ListParagraph"/>
              <w:numPr>
                <w:ilvl w:val="0"/>
                <w:numId w:val="1"/>
              </w:numPr>
              <w:rPr>
                <w:sz w:val="20"/>
              </w:rPr>
            </w:pPr>
            <w:r w:rsidRPr="00E84B41">
              <w:rPr>
                <w:sz w:val="20"/>
              </w:rPr>
              <w:t>To update the school website after each event with photographs.</w:t>
            </w:r>
          </w:p>
          <w:p w:rsidR="00463959" w:rsidRPr="00E84B41" w:rsidRDefault="00463959" w:rsidP="007C5A24">
            <w:pPr>
              <w:pStyle w:val="ListParagraph"/>
              <w:numPr>
                <w:ilvl w:val="0"/>
                <w:numId w:val="1"/>
              </w:numPr>
              <w:rPr>
                <w:sz w:val="20"/>
              </w:rPr>
            </w:pPr>
            <w:r w:rsidRPr="00E84B41">
              <w:rPr>
                <w:sz w:val="20"/>
              </w:rPr>
              <w:t>To send out a half termly sport newsletter to parents detailing clubs to take place, promotions for community clubs and information about what has happened in PE lessons around school.</w:t>
            </w:r>
          </w:p>
        </w:tc>
        <w:tc>
          <w:tcPr>
            <w:tcW w:w="2551" w:type="dxa"/>
          </w:tcPr>
          <w:p w:rsidR="00463959" w:rsidRPr="00E84B41" w:rsidRDefault="00463959" w:rsidP="007C5A24">
            <w:pPr>
              <w:rPr>
                <w:sz w:val="20"/>
              </w:rPr>
            </w:pPr>
            <w:r w:rsidRPr="00E84B41">
              <w:rPr>
                <w:sz w:val="20"/>
              </w:rPr>
              <w:t>Supply cover costs - £394 to provide PE co-ordinator with time to complete updates.</w:t>
            </w:r>
          </w:p>
        </w:tc>
        <w:tc>
          <w:tcPr>
            <w:tcW w:w="2976" w:type="dxa"/>
          </w:tcPr>
          <w:p w:rsidR="00463959" w:rsidRDefault="00463959" w:rsidP="007C5A24">
            <w:pPr>
              <w:rPr>
                <w:sz w:val="20"/>
              </w:rPr>
            </w:pPr>
            <w:r>
              <w:rPr>
                <w:sz w:val="20"/>
              </w:rPr>
              <w:t>1 newsletter has been sent out plus a couple of website updates but this i</w:t>
            </w:r>
            <w:r w:rsidR="00AC0D34">
              <w:rPr>
                <w:sz w:val="20"/>
              </w:rPr>
              <w:t>s still an area for improvement in across the summer term and September.</w:t>
            </w:r>
          </w:p>
          <w:p w:rsidR="00463959" w:rsidRDefault="00463959" w:rsidP="007C5A24">
            <w:pPr>
              <w:rPr>
                <w:sz w:val="20"/>
              </w:rPr>
            </w:pPr>
          </w:p>
          <w:p w:rsidR="00463959" w:rsidRPr="00E84B41" w:rsidRDefault="00463959" w:rsidP="007C5A24">
            <w:pPr>
              <w:rPr>
                <w:sz w:val="20"/>
              </w:rPr>
            </w:pPr>
          </w:p>
        </w:tc>
      </w:tr>
      <w:tr w:rsidR="00463959" w:rsidTr="00A80B58">
        <w:tc>
          <w:tcPr>
            <w:tcW w:w="3227" w:type="dxa"/>
          </w:tcPr>
          <w:p w:rsidR="00463959" w:rsidRPr="00E84B41" w:rsidRDefault="00463959" w:rsidP="007C5A24">
            <w:pPr>
              <w:rPr>
                <w:sz w:val="20"/>
              </w:rPr>
            </w:pPr>
            <w:r w:rsidRPr="00E84B41">
              <w:rPr>
                <w:sz w:val="20"/>
              </w:rPr>
              <w:t>To provide all KS2 classes with at least 1 extra-curricular club per Term.</w:t>
            </w:r>
          </w:p>
        </w:tc>
        <w:tc>
          <w:tcPr>
            <w:tcW w:w="5245" w:type="dxa"/>
          </w:tcPr>
          <w:p w:rsidR="00463959" w:rsidRPr="00E84B41" w:rsidRDefault="00463959" w:rsidP="007C5A24">
            <w:pPr>
              <w:pStyle w:val="ListParagraph"/>
              <w:numPr>
                <w:ilvl w:val="0"/>
                <w:numId w:val="2"/>
              </w:numPr>
              <w:rPr>
                <w:sz w:val="20"/>
              </w:rPr>
            </w:pPr>
            <w:r w:rsidRPr="00E84B41">
              <w:rPr>
                <w:sz w:val="20"/>
              </w:rPr>
              <w:t xml:space="preserve">These are to be a mixture of outside agencies, parents and teacher run clubs to give children more opportunities. </w:t>
            </w:r>
          </w:p>
          <w:p w:rsidR="00463959" w:rsidRPr="00E84B41" w:rsidRDefault="00463959" w:rsidP="007C5A24">
            <w:pPr>
              <w:pStyle w:val="ListParagraph"/>
              <w:numPr>
                <w:ilvl w:val="0"/>
                <w:numId w:val="2"/>
              </w:numPr>
              <w:rPr>
                <w:sz w:val="20"/>
              </w:rPr>
            </w:pPr>
            <w:r w:rsidRPr="00E84B41">
              <w:rPr>
                <w:sz w:val="20"/>
              </w:rPr>
              <w:t>SJ to manage the timetable to make sure this can happen.</w:t>
            </w:r>
          </w:p>
        </w:tc>
        <w:tc>
          <w:tcPr>
            <w:tcW w:w="2551" w:type="dxa"/>
          </w:tcPr>
          <w:p w:rsidR="00463959" w:rsidRPr="00E84B41" w:rsidRDefault="00463959" w:rsidP="007C5A24">
            <w:pPr>
              <w:rPr>
                <w:sz w:val="20"/>
              </w:rPr>
            </w:pPr>
            <w:r w:rsidRPr="00E84B41">
              <w:rPr>
                <w:sz w:val="20"/>
              </w:rPr>
              <w:t>Professional basketball coaching - £328</w:t>
            </w:r>
          </w:p>
          <w:p w:rsidR="00463959" w:rsidRPr="00E84B41" w:rsidRDefault="00463959" w:rsidP="007C5A24">
            <w:pPr>
              <w:rPr>
                <w:sz w:val="20"/>
              </w:rPr>
            </w:pPr>
            <w:r w:rsidRPr="00E84B41">
              <w:rPr>
                <w:sz w:val="20"/>
              </w:rPr>
              <w:t>(1 Half Term after school club)</w:t>
            </w:r>
          </w:p>
          <w:p w:rsidR="00463959" w:rsidRPr="00E84B41" w:rsidRDefault="00463959" w:rsidP="007C5A24">
            <w:pPr>
              <w:rPr>
                <w:sz w:val="20"/>
              </w:rPr>
            </w:pPr>
            <w:proofErr w:type="spellStart"/>
            <w:r w:rsidRPr="00E84B41">
              <w:rPr>
                <w:sz w:val="20"/>
              </w:rPr>
              <w:t>Drumba</w:t>
            </w:r>
            <w:proofErr w:type="spellEnd"/>
            <w:r w:rsidRPr="00E84B41">
              <w:rPr>
                <w:sz w:val="20"/>
              </w:rPr>
              <w:t xml:space="preserve"> and Excel clubs.</w:t>
            </w:r>
          </w:p>
          <w:p w:rsidR="00463959" w:rsidRPr="00E84B41" w:rsidRDefault="00463959" w:rsidP="007C5A24">
            <w:pPr>
              <w:rPr>
                <w:sz w:val="20"/>
              </w:rPr>
            </w:pPr>
          </w:p>
        </w:tc>
        <w:tc>
          <w:tcPr>
            <w:tcW w:w="2976" w:type="dxa"/>
          </w:tcPr>
          <w:p w:rsidR="00463959" w:rsidRDefault="00463959" w:rsidP="007C5A24">
            <w:pPr>
              <w:rPr>
                <w:sz w:val="20"/>
              </w:rPr>
            </w:pPr>
            <w:r>
              <w:rPr>
                <w:sz w:val="20"/>
              </w:rPr>
              <w:t>Attendance to clubs has improved (see percentages above) and continues to rise with additional clubs offered.</w:t>
            </w:r>
          </w:p>
          <w:p w:rsidR="00463959" w:rsidRPr="00E612F9" w:rsidRDefault="00463959" w:rsidP="007C5A24">
            <w:pPr>
              <w:rPr>
                <w:b/>
                <w:sz w:val="20"/>
              </w:rPr>
            </w:pPr>
            <w:r w:rsidRPr="00E612F9">
              <w:rPr>
                <w:b/>
                <w:sz w:val="20"/>
              </w:rPr>
              <w:t>Current spend:</w:t>
            </w:r>
            <w:r w:rsidR="00E612F9">
              <w:rPr>
                <w:b/>
                <w:sz w:val="20"/>
              </w:rPr>
              <w:t xml:space="preserve"> £328.00</w:t>
            </w:r>
          </w:p>
        </w:tc>
      </w:tr>
      <w:tr w:rsidR="00463959" w:rsidTr="00A80B58">
        <w:tc>
          <w:tcPr>
            <w:tcW w:w="3227" w:type="dxa"/>
          </w:tcPr>
          <w:p w:rsidR="00463959" w:rsidRPr="00E84B41" w:rsidRDefault="00463959" w:rsidP="007C5A24">
            <w:pPr>
              <w:rPr>
                <w:sz w:val="20"/>
              </w:rPr>
            </w:pPr>
            <w:r w:rsidRPr="00E84B41">
              <w:rPr>
                <w:sz w:val="20"/>
              </w:rPr>
              <w:t xml:space="preserve">To hire a TA and PE Play Leader to lead </w:t>
            </w:r>
            <w:proofErr w:type="spellStart"/>
            <w:r w:rsidRPr="00E84B41">
              <w:rPr>
                <w:sz w:val="20"/>
              </w:rPr>
              <w:t>Funfit</w:t>
            </w:r>
            <w:proofErr w:type="spellEnd"/>
            <w:r w:rsidRPr="00E84B41">
              <w:rPr>
                <w:sz w:val="20"/>
              </w:rPr>
              <w:t xml:space="preserve"> sessions and encourage more focused sporting activity and play during lunchtimes.</w:t>
            </w:r>
          </w:p>
        </w:tc>
        <w:tc>
          <w:tcPr>
            <w:tcW w:w="5245" w:type="dxa"/>
          </w:tcPr>
          <w:p w:rsidR="00463959" w:rsidRPr="00E84B41" w:rsidRDefault="00463959" w:rsidP="007C5A24">
            <w:pPr>
              <w:pStyle w:val="ListParagraph"/>
              <w:numPr>
                <w:ilvl w:val="0"/>
                <w:numId w:val="2"/>
              </w:numPr>
              <w:rPr>
                <w:sz w:val="20"/>
              </w:rPr>
            </w:pPr>
            <w:r w:rsidRPr="00E84B41">
              <w:rPr>
                <w:sz w:val="20"/>
              </w:rPr>
              <w:t>SJ, LB and ZR to look at the budget and analyse what we can afford to contribute towards the new TA salary.</w:t>
            </w:r>
          </w:p>
          <w:p w:rsidR="00463959" w:rsidRPr="00E84B41" w:rsidRDefault="00463959" w:rsidP="007C5A24">
            <w:pPr>
              <w:pStyle w:val="ListParagraph"/>
              <w:numPr>
                <w:ilvl w:val="0"/>
                <w:numId w:val="2"/>
              </w:numPr>
              <w:rPr>
                <w:sz w:val="20"/>
              </w:rPr>
            </w:pPr>
            <w:r w:rsidRPr="00E84B41">
              <w:rPr>
                <w:sz w:val="20"/>
              </w:rPr>
              <w:t>SJ to monitor and work with appointed TA to develop the role of Play Leader to have more active curriculum time.</w:t>
            </w:r>
          </w:p>
        </w:tc>
        <w:tc>
          <w:tcPr>
            <w:tcW w:w="2551" w:type="dxa"/>
          </w:tcPr>
          <w:p w:rsidR="00463959" w:rsidRPr="00E84B41" w:rsidRDefault="00463959" w:rsidP="007C5A24">
            <w:pPr>
              <w:rPr>
                <w:sz w:val="20"/>
              </w:rPr>
            </w:pPr>
            <w:r w:rsidRPr="00E84B41">
              <w:rPr>
                <w:sz w:val="20"/>
              </w:rPr>
              <w:t>£3525 contribution to salary.</w:t>
            </w:r>
          </w:p>
        </w:tc>
        <w:tc>
          <w:tcPr>
            <w:tcW w:w="2976" w:type="dxa"/>
          </w:tcPr>
          <w:p w:rsidR="00463959" w:rsidRDefault="00463959" w:rsidP="007C5A24">
            <w:pPr>
              <w:rPr>
                <w:sz w:val="20"/>
              </w:rPr>
            </w:pPr>
            <w:r>
              <w:rPr>
                <w:sz w:val="20"/>
              </w:rPr>
              <w:t>Employment of EP has been successful and she is making an impact on children’s activity levels during curriculum time, at lunch and after school. Plans are in place to increase her involvement in school and make use of her expertise.</w:t>
            </w:r>
          </w:p>
          <w:p w:rsidR="00463959" w:rsidRPr="00E612F9" w:rsidRDefault="00463959" w:rsidP="007C5A24">
            <w:pPr>
              <w:rPr>
                <w:b/>
                <w:sz w:val="20"/>
              </w:rPr>
            </w:pPr>
            <w:r w:rsidRPr="00E612F9">
              <w:rPr>
                <w:b/>
                <w:sz w:val="20"/>
              </w:rPr>
              <w:t>Current spend:</w:t>
            </w:r>
            <w:r w:rsidR="00E612F9" w:rsidRPr="00E612F9">
              <w:rPr>
                <w:b/>
                <w:sz w:val="20"/>
              </w:rPr>
              <w:t xml:space="preserve"> £1530.00</w:t>
            </w:r>
          </w:p>
          <w:p w:rsidR="00463959" w:rsidRPr="00E612F9" w:rsidRDefault="00463959" w:rsidP="00E612F9">
            <w:pPr>
              <w:rPr>
                <w:b/>
                <w:sz w:val="20"/>
              </w:rPr>
            </w:pPr>
            <w:r w:rsidRPr="00E612F9">
              <w:rPr>
                <w:b/>
                <w:sz w:val="20"/>
              </w:rPr>
              <w:lastRenderedPageBreak/>
              <w:t xml:space="preserve">Estimated </w:t>
            </w:r>
            <w:r w:rsidR="00E612F9" w:rsidRPr="00E612F9">
              <w:rPr>
                <w:b/>
                <w:sz w:val="20"/>
              </w:rPr>
              <w:t>total cost to summer term: £3060.00</w:t>
            </w:r>
          </w:p>
        </w:tc>
      </w:tr>
      <w:tr w:rsidR="00463959" w:rsidTr="00A80B58">
        <w:tc>
          <w:tcPr>
            <w:tcW w:w="3227" w:type="dxa"/>
          </w:tcPr>
          <w:p w:rsidR="00463959" w:rsidRPr="00E84B41" w:rsidRDefault="00463959" w:rsidP="007C5A24">
            <w:pPr>
              <w:rPr>
                <w:sz w:val="20"/>
              </w:rPr>
            </w:pPr>
            <w:r w:rsidRPr="00E84B41">
              <w:rPr>
                <w:sz w:val="20"/>
              </w:rPr>
              <w:lastRenderedPageBreak/>
              <w:t xml:space="preserve">To continue to purchase and improve school equipment to promote sports and physical activity to a high standard </w:t>
            </w:r>
          </w:p>
          <w:p w:rsidR="00463959" w:rsidRPr="00E84B41" w:rsidRDefault="00463959" w:rsidP="007C5A24">
            <w:pPr>
              <w:rPr>
                <w:sz w:val="20"/>
              </w:rPr>
            </w:pPr>
          </w:p>
        </w:tc>
        <w:tc>
          <w:tcPr>
            <w:tcW w:w="5245" w:type="dxa"/>
          </w:tcPr>
          <w:p w:rsidR="00463959" w:rsidRPr="00E84B41" w:rsidRDefault="00463959" w:rsidP="007C5A24">
            <w:pPr>
              <w:pStyle w:val="ListParagraph"/>
              <w:numPr>
                <w:ilvl w:val="0"/>
                <w:numId w:val="3"/>
              </w:numPr>
              <w:rPr>
                <w:sz w:val="20"/>
              </w:rPr>
            </w:pPr>
            <w:r w:rsidRPr="00E84B41">
              <w:rPr>
                <w:sz w:val="20"/>
              </w:rPr>
              <w:t>To monitor and identify which equipment needs replacing and buying to allow us to teach the curriculum to our full potential.</w:t>
            </w:r>
          </w:p>
        </w:tc>
        <w:tc>
          <w:tcPr>
            <w:tcW w:w="2551" w:type="dxa"/>
          </w:tcPr>
          <w:p w:rsidR="00463959" w:rsidRPr="00E84B41" w:rsidRDefault="00463959" w:rsidP="007C5A24">
            <w:pPr>
              <w:rPr>
                <w:sz w:val="20"/>
              </w:rPr>
            </w:pPr>
            <w:r w:rsidRPr="00E84B41">
              <w:rPr>
                <w:sz w:val="20"/>
              </w:rPr>
              <w:t>£1000 allocated to buy equipment and to cover any repairs throughout the year.</w:t>
            </w:r>
          </w:p>
        </w:tc>
        <w:tc>
          <w:tcPr>
            <w:tcW w:w="2976" w:type="dxa"/>
          </w:tcPr>
          <w:p w:rsidR="00463959" w:rsidRDefault="00463959" w:rsidP="007C5A24">
            <w:pPr>
              <w:rPr>
                <w:sz w:val="20"/>
              </w:rPr>
            </w:pPr>
            <w:r>
              <w:rPr>
                <w:sz w:val="20"/>
              </w:rPr>
              <w:t>Additional play equipment for lunchtimes is budgeted for and is being purchased.</w:t>
            </w:r>
          </w:p>
          <w:p w:rsidR="00463959" w:rsidRDefault="00463959" w:rsidP="007C5A24">
            <w:pPr>
              <w:rPr>
                <w:sz w:val="20"/>
              </w:rPr>
            </w:pPr>
          </w:p>
          <w:p w:rsidR="00463959" w:rsidRPr="0033194F" w:rsidRDefault="00463959" w:rsidP="007C5A24">
            <w:pPr>
              <w:rPr>
                <w:b/>
                <w:sz w:val="20"/>
              </w:rPr>
            </w:pPr>
            <w:r w:rsidRPr="0033194F">
              <w:rPr>
                <w:b/>
                <w:sz w:val="20"/>
              </w:rPr>
              <w:t>Current spend:</w:t>
            </w:r>
            <w:r w:rsidR="0033194F" w:rsidRPr="0033194F">
              <w:rPr>
                <w:b/>
                <w:sz w:val="20"/>
              </w:rPr>
              <w:t xml:space="preserve"> £0 </w:t>
            </w:r>
          </w:p>
        </w:tc>
      </w:tr>
      <w:tr w:rsidR="00463959" w:rsidTr="00A80B58">
        <w:tc>
          <w:tcPr>
            <w:tcW w:w="3227" w:type="dxa"/>
          </w:tcPr>
          <w:p w:rsidR="00463959" w:rsidRPr="00E84B41" w:rsidRDefault="00463959" w:rsidP="007C5A24">
            <w:pPr>
              <w:rPr>
                <w:sz w:val="20"/>
              </w:rPr>
            </w:pPr>
            <w:r w:rsidRPr="00E84B41">
              <w:rPr>
                <w:sz w:val="20"/>
              </w:rPr>
              <w:t>To encourage sports leadership with our older children in school.</w:t>
            </w:r>
          </w:p>
          <w:p w:rsidR="00463959" w:rsidRPr="00E84B41" w:rsidRDefault="00463959" w:rsidP="007C5A24">
            <w:pPr>
              <w:rPr>
                <w:sz w:val="20"/>
              </w:rPr>
            </w:pPr>
          </w:p>
        </w:tc>
        <w:tc>
          <w:tcPr>
            <w:tcW w:w="5245" w:type="dxa"/>
          </w:tcPr>
          <w:p w:rsidR="00463959" w:rsidRPr="00E84B41" w:rsidRDefault="00463959" w:rsidP="007C5A24">
            <w:pPr>
              <w:pStyle w:val="ListParagraph"/>
              <w:numPr>
                <w:ilvl w:val="0"/>
                <w:numId w:val="3"/>
              </w:numPr>
              <w:rPr>
                <w:sz w:val="20"/>
              </w:rPr>
            </w:pPr>
            <w:r w:rsidRPr="00E84B41">
              <w:rPr>
                <w:sz w:val="20"/>
              </w:rPr>
              <w:t>SJ to investigate a leadership programme and work alongside the KS2 teachers to put this into place.</w:t>
            </w:r>
          </w:p>
          <w:p w:rsidR="00463959" w:rsidRPr="00E84B41" w:rsidRDefault="00463959" w:rsidP="007C5A24">
            <w:pPr>
              <w:pStyle w:val="ListParagraph"/>
              <w:numPr>
                <w:ilvl w:val="0"/>
                <w:numId w:val="3"/>
              </w:numPr>
              <w:rPr>
                <w:sz w:val="20"/>
              </w:rPr>
            </w:pPr>
            <w:r w:rsidRPr="00E84B41">
              <w:rPr>
                <w:sz w:val="20"/>
              </w:rPr>
              <w:t>Work alongside Rushcliffe partnership to develop a leadership programme.</w:t>
            </w:r>
          </w:p>
        </w:tc>
        <w:tc>
          <w:tcPr>
            <w:tcW w:w="2551" w:type="dxa"/>
          </w:tcPr>
          <w:p w:rsidR="00463959" w:rsidRPr="00E84B41" w:rsidRDefault="00463959" w:rsidP="007C5A24">
            <w:pPr>
              <w:rPr>
                <w:sz w:val="20"/>
              </w:rPr>
            </w:pPr>
            <w:r w:rsidRPr="00E84B41">
              <w:rPr>
                <w:sz w:val="20"/>
              </w:rPr>
              <w:t>£500 cover for PE coordinator and KS2 teachers to work together to develop a leadership programme.</w:t>
            </w:r>
          </w:p>
        </w:tc>
        <w:tc>
          <w:tcPr>
            <w:tcW w:w="2976" w:type="dxa"/>
          </w:tcPr>
          <w:p w:rsidR="00463959" w:rsidRDefault="00463959" w:rsidP="007C5A24">
            <w:pPr>
              <w:rPr>
                <w:sz w:val="20"/>
              </w:rPr>
            </w:pPr>
            <w:r>
              <w:rPr>
                <w:sz w:val="20"/>
              </w:rPr>
              <w:t>EP has been working with our sports leaders to improve children’s involvement at lunchtimes.</w:t>
            </w:r>
          </w:p>
          <w:p w:rsidR="00463959" w:rsidRPr="00E84B41" w:rsidRDefault="00463959" w:rsidP="007C5A24">
            <w:pPr>
              <w:rPr>
                <w:sz w:val="20"/>
              </w:rPr>
            </w:pPr>
            <w:r>
              <w:rPr>
                <w:sz w:val="20"/>
              </w:rPr>
              <w:t>SJ to look into further training for this with CB.</w:t>
            </w:r>
          </w:p>
        </w:tc>
      </w:tr>
      <w:tr w:rsidR="00463959" w:rsidTr="00A80B58">
        <w:tc>
          <w:tcPr>
            <w:tcW w:w="3227" w:type="dxa"/>
          </w:tcPr>
          <w:p w:rsidR="00463959" w:rsidRPr="00E84B41" w:rsidRDefault="00463959" w:rsidP="007C5A24">
            <w:pPr>
              <w:rPr>
                <w:sz w:val="20"/>
              </w:rPr>
            </w:pPr>
            <w:r w:rsidRPr="00E84B41">
              <w:rPr>
                <w:sz w:val="20"/>
              </w:rPr>
              <w:t>To continue to encourage and motivate more children to participate in school sport and track this using the systems already in place.</w:t>
            </w:r>
          </w:p>
          <w:p w:rsidR="00463959" w:rsidRPr="00E84B41" w:rsidRDefault="00463959" w:rsidP="007C5A24">
            <w:pPr>
              <w:rPr>
                <w:sz w:val="20"/>
              </w:rPr>
            </w:pPr>
          </w:p>
        </w:tc>
        <w:tc>
          <w:tcPr>
            <w:tcW w:w="5245" w:type="dxa"/>
          </w:tcPr>
          <w:p w:rsidR="00463959" w:rsidRPr="00E84B41" w:rsidRDefault="00463959" w:rsidP="007C5A24">
            <w:pPr>
              <w:pStyle w:val="ListParagraph"/>
              <w:numPr>
                <w:ilvl w:val="0"/>
                <w:numId w:val="3"/>
              </w:numPr>
              <w:rPr>
                <w:sz w:val="20"/>
              </w:rPr>
            </w:pPr>
            <w:r w:rsidRPr="00E84B41">
              <w:rPr>
                <w:sz w:val="20"/>
              </w:rPr>
              <w:t>To identify gaps in our provision at the half yearly point and put plans into place following this identification.</w:t>
            </w:r>
          </w:p>
          <w:p w:rsidR="00463959" w:rsidRPr="00E84B41" w:rsidRDefault="00463959" w:rsidP="007C5A24">
            <w:pPr>
              <w:pStyle w:val="ListParagraph"/>
              <w:rPr>
                <w:sz w:val="20"/>
              </w:rPr>
            </w:pPr>
          </w:p>
        </w:tc>
        <w:tc>
          <w:tcPr>
            <w:tcW w:w="2551" w:type="dxa"/>
          </w:tcPr>
          <w:p w:rsidR="00463959" w:rsidRPr="00E84B41" w:rsidRDefault="00463959" w:rsidP="007C5A24">
            <w:pPr>
              <w:rPr>
                <w:sz w:val="20"/>
              </w:rPr>
            </w:pPr>
            <w:r w:rsidRPr="00E84B41">
              <w:rPr>
                <w:sz w:val="20"/>
              </w:rPr>
              <w:t>£1000 to spend on additional clubs in the Summer Term.</w:t>
            </w:r>
            <w:r>
              <w:rPr>
                <w:sz w:val="20"/>
              </w:rPr>
              <w:t xml:space="preserve"> Potentially to develop the link with the local tennis club.</w:t>
            </w:r>
          </w:p>
        </w:tc>
        <w:tc>
          <w:tcPr>
            <w:tcW w:w="2976" w:type="dxa"/>
          </w:tcPr>
          <w:p w:rsidR="00463959" w:rsidRDefault="00463959" w:rsidP="007C5A24">
            <w:pPr>
              <w:rPr>
                <w:sz w:val="20"/>
              </w:rPr>
            </w:pPr>
            <w:r>
              <w:rPr>
                <w:sz w:val="20"/>
              </w:rPr>
              <w:t>Children who have not attended a club have been identified.</w:t>
            </w:r>
          </w:p>
          <w:p w:rsidR="00463959" w:rsidRDefault="00463959" w:rsidP="007C5A24">
            <w:pPr>
              <w:rPr>
                <w:sz w:val="20"/>
              </w:rPr>
            </w:pPr>
            <w:r>
              <w:rPr>
                <w:sz w:val="20"/>
              </w:rPr>
              <w:t>Currently looking at introducing cricket to curriculum time and tennis links.</w:t>
            </w:r>
          </w:p>
          <w:p w:rsidR="00463959" w:rsidRPr="00E612F9" w:rsidRDefault="00463959" w:rsidP="007C5A24">
            <w:pPr>
              <w:rPr>
                <w:b/>
                <w:sz w:val="20"/>
              </w:rPr>
            </w:pPr>
            <w:r w:rsidRPr="00E612F9">
              <w:rPr>
                <w:b/>
                <w:sz w:val="20"/>
              </w:rPr>
              <w:t>Estimate spend:</w:t>
            </w:r>
            <w:r w:rsidR="00E612F9" w:rsidRPr="00E612F9">
              <w:rPr>
                <w:b/>
                <w:sz w:val="20"/>
              </w:rPr>
              <w:t xml:space="preserve"> Waiting on cost</w:t>
            </w:r>
          </w:p>
        </w:tc>
      </w:tr>
      <w:tr w:rsidR="00463959" w:rsidTr="00A80B58">
        <w:tc>
          <w:tcPr>
            <w:tcW w:w="3227" w:type="dxa"/>
          </w:tcPr>
          <w:p w:rsidR="00463959" w:rsidRPr="00E84B41" w:rsidRDefault="00463959" w:rsidP="007C5A24">
            <w:pPr>
              <w:rPr>
                <w:sz w:val="20"/>
              </w:rPr>
            </w:pPr>
            <w:r w:rsidRPr="00E84B41">
              <w:rPr>
                <w:sz w:val="20"/>
              </w:rPr>
              <w:t>To participate in the Rushcliffe partnership training and South Wolds family to receive CPD sessions and competitions across the year.</w:t>
            </w:r>
          </w:p>
        </w:tc>
        <w:tc>
          <w:tcPr>
            <w:tcW w:w="5245" w:type="dxa"/>
          </w:tcPr>
          <w:p w:rsidR="00463959" w:rsidRPr="00E84B41" w:rsidRDefault="00463959" w:rsidP="007C5A24">
            <w:pPr>
              <w:pStyle w:val="ListParagraph"/>
              <w:numPr>
                <w:ilvl w:val="0"/>
                <w:numId w:val="3"/>
              </w:numPr>
              <w:rPr>
                <w:sz w:val="20"/>
              </w:rPr>
            </w:pPr>
            <w:r w:rsidRPr="00E84B41">
              <w:rPr>
                <w:sz w:val="20"/>
              </w:rPr>
              <w:t xml:space="preserve">SJ to attend CPD meetings each Term and to deliver relevant information back to school staff. </w:t>
            </w:r>
          </w:p>
          <w:p w:rsidR="00463959" w:rsidRPr="00E84B41" w:rsidRDefault="00463959" w:rsidP="007C5A24">
            <w:pPr>
              <w:pStyle w:val="ListParagraph"/>
              <w:numPr>
                <w:ilvl w:val="0"/>
                <w:numId w:val="3"/>
              </w:numPr>
              <w:rPr>
                <w:sz w:val="20"/>
              </w:rPr>
            </w:pPr>
            <w:r w:rsidRPr="00E84B41">
              <w:rPr>
                <w:sz w:val="20"/>
              </w:rPr>
              <w:t>To pay for the partnership joining fee for both organisations.</w:t>
            </w:r>
          </w:p>
        </w:tc>
        <w:tc>
          <w:tcPr>
            <w:tcW w:w="2551" w:type="dxa"/>
          </w:tcPr>
          <w:p w:rsidR="00463959" w:rsidRPr="00E84B41" w:rsidRDefault="00463959" w:rsidP="007C5A24">
            <w:pPr>
              <w:rPr>
                <w:sz w:val="20"/>
              </w:rPr>
            </w:pPr>
            <w:r w:rsidRPr="00E84B41">
              <w:rPr>
                <w:sz w:val="20"/>
              </w:rPr>
              <w:t>Partnership fees – £700</w:t>
            </w:r>
          </w:p>
          <w:p w:rsidR="00463959" w:rsidRPr="00E84B41" w:rsidRDefault="00463959" w:rsidP="007C5A24">
            <w:pPr>
              <w:rPr>
                <w:sz w:val="20"/>
              </w:rPr>
            </w:pPr>
            <w:r w:rsidRPr="00E84B41">
              <w:rPr>
                <w:sz w:val="20"/>
              </w:rPr>
              <w:t>South Wolds fee - £950</w:t>
            </w:r>
          </w:p>
          <w:p w:rsidR="00463959" w:rsidRPr="00E84B41" w:rsidRDefault="00463959" w:rsidP="007C5A24">
            <w:pPr>
              <w:rPr>
                <w:sz w:val="20"/>
              </w:rPr>
            </w:pPr>
          </w:p>
        </w:tc>
        <w:tc>
          <w:tcPr>
            <w:tcW w:w="2976" w:type="dxa"/>
          </w:tcPr>
          <w:p w:rsidR="00463959" w:rsidRDefault="00463959" w:rsidP="007C5A24">
            <w:pPr>
              <w:rPr>
                <w:sz w:val="20"/>
              </w:rPr>
            </w:pPr>
            <w:r>
              <w:rPr>
                <w:sz w:val="20"/>
              </w:rPr>
              <w:t>SJ still attends meetings to receive up to date training and information related to the curriculum and sport premium budget.</w:t>
            </w:r>
          </w:p>
          <w:p w:rsidR="00E612F9" w:rsidRDefault="00463959" w:rsidP="007C5A24">
            <w:pPr>
              <w:rPr>
                <w:b/>
                <w:sz w:val="20"/>
              </w:rPr>
            </w:pPr>
            <w:r w:rsidRPr="00E612F9">
              <w:rPr>
                <w:b/>
                <w:sz w:val="20"/>
              </w:rPr>
              <w:t>Current spend:</w:t>
            </w:r>
            <w:r w:rsidR="00E612F9">
              <w:rPr>
                <w:b/>
                <w:sz w:val="20"/>
              </w:rPr>
              <w:t xml:space="preserve"> £780.00</w:t>
            </w:r>
          </w:p>
          <w:p w:rsidR="00E612F9" w:rsidRPr="00E612F9" w:rsidRDefault="00E612F9" w:rsidP="007C5A24">
            <w:pPr>
              <w:rPr>
                <w:b/>
                <w:sz w:val="20"/>
              </w:rPr>
            </w:pPr>
            <w:r>
              <w:rPr>
                <w:b/>
                <w:sz w:val="20"/>
              </w:rPr>
              <w:t>Accrual: £950</w:t>
            </w:r>
          </w:p>
        </w:tc>
      </w:tr>
      <w:tr w:rsidR="00463959" w:rsidTr="00A80B58">
        <w:tc>
          <w:tcPr>
            <w:tcW w:w="3227" w:type="dxa"/>
          </w:tcPr>
          <w:p w:rsidR="00463959" w:rsidRPr="00E84B41" w:rsidRDefault="00463959" w:rsidP="007C5A24">
            <w:pPr>
              <w:rPr>
                <w:sz w:val="20"/>
              </w:rPr>
            </w:pPr>
            <w:r w:rsidRPr="00E84B41">
              <w:rPr>
                <w:sz w:val="20"/>
              </w:rPr>
              <w:t>To develop staff CPD to ensure high quality lessons are taught throughout the school.</w:t>
            </w:r>
          </w:p>
          <w:p w:rsidR="00463959" w:rsidRPr="00E84B41" w:rsidRDefault="00463959" w:rsidP="007C5A24">
            <w:pPr>
              <w:rPr>
                <w:sz w:val="20"/>
              </w:rPr>
            </w:pPr>
          </w:p>
        </w:tc>
        <w:tc>
          <w:tcPr>
            <w:tcW w:w="5245" w:type="dxa"/>
          </w:tcPr>
          <w:p w:rsidR="00463959" w:rsidRPr="00E84B41" w:rsidRDefault="00463959" w:rsidP="007C5A24">
            <w:pPr>
              <w:pStyle w:val="ListParagraph"/>
              <w:numPr>
                <w:ilvl w:val="0"/>
                <w:numId w:val="3"/>
              </w:numPr>
              <w:rPr>
                <w:sz w:val="20"/>
              </w:rPr>
            </w:pPr>
            <w:r w:rsidRPr="00E84B41">
              <w:rPr>
                <w:sz w:val="20"/>
              </w:rPr>
              <w:t xml:space="preserve">Staff to attend a variety of courses throughout the year based on their CPD needs. </w:t>
            </w:r>
          </w:p>
        </w:tc>
        <w:tc>
          <w:tcPr>
            <w:tcW w:w="2551" w:type="dxa"/>
          </w:tcPr>
          <w:p w:rsidR="00463959" w:rsidRPr="00E84B41" w:rsidRDefault="00463959" w:rsidP="007C5A24">
            <w:pPr>
              <w:rPr>
                <w:sz w:val="20"/>
              </w:rPr>
            </w:pPr>
            <w:r w:rsidRPr="00E84B41">
              <w:rPr>
                <w:sz w:val="20"/>
              </w:rPr>
              <w:t>£1000 allocated towards paying for additional training and supply cover for the classes.</w:t>
            </w:r>
          </w:p>
        </w:tc>
        <w:tc>
          <w:tcPr>
            <w:tcW w:w="2976" w:type="dxa"/>
          </w:tcPr>
          <w:p w:rsidR="00463959" w:rsidRDefault="00463959" w:rsidP="007C5A24">
            <w:pPr>
              <w:rPr>
                <w:sz w:val="20"/>
              </w:rPr>
            </w:pPr>
            <w:r>
              <w:rPr>
                <w:sz w:val="20"/>
              </w:rPr>
              <w:t>EP has been on training as part of the Partnership fee.</w:t>
            </w:r>
          </w:p>
          <w:p w:rsidR="00463959" w:rsidRDefault="00463959" w:rsidP="007C5A24">
            <w:pPr>
              <w:rPr>
                <w:sz w:val="20"/>
              </w:rPr>
            </w:pPr>
            <w:r>
              <w:rPr>
                <w:sz w:val="20"/>
              </w:rPr>
              <w:t>SJ to continue to look at opportunities available for staff.</w:t>
            </w:r>
          </w:p>
          <w:p w:rsidR="00E612F9" w:rsidRPr="00E612F9" w:rsidRDefault="00E612F9" w:rsidP="007C5A24">
            <w:pPr>
              <w:rPr>
                <w:b/>
                <w:sz w:val="20"/>
              </w:rPr>
            </w:pPr>
            <w:r w:rsidRPr="00E612F9">
              <w:rPr>
                <w:b/>
                <w:sz w:val="20"/>
              </w:rPr>
              <w:t>Current Spend:</w:t>
            </w:r>
            <w:r>
              <w:rPr>
                <w:b/>
                <w:sz w:val="20"/>
              </w:rPr>
              <w:t xml:space="preserve"> £788</w:t>
            </w:r>
          </w:p>
        </w:tc>
      </w:tr>
      <w:tr w:rsidR="00463959" w:rsidTr="00A80B58">
        <w:tc>
          <w:tcPr>
            <w:tcW w:w="8472" w:type="dxa"/>
            <w:gridSpan w:val="2"/>
            <w:tcBorders>
              <w:left w:val="nil"/>
              <w:bottom w:val="nil"/>
            </w:tcBorders>
          </w:tcPr>
          <w:p w:rsidR="00463959" w:rsidRPr="00E84B41" w:rsidRDefault="00463959" w:rsidP="007C5A24">
            <w:pPr>
              <w:pStyle w:val="ListParagraph"/>
              <w:rPr>
                <w:sz w:val="20"/>
              </w:rPr>
            </w:pPr>
          </w:p>
        </w:tc>
        <w:tc>
          <w:tcPr>
            <w:tcW w:w="2551" w:type="dxa"/>
          </w:tcPr>
          <w:p w:rsidR="00463959" w:rsidRPr="00E84B41" w:rsidRDefault="00463959" w:rsidP="007C5A24">
            <w:pPr>
              <w:rPr>
                <w:sz w:val="20"/>
              </w:rPr>
            </w:pPr>
            <w:r w:rsidRPr="00E84B41">
              <w:rPr>
                <w:sz w:val="20"/>
              </w:rPr>
              <w:t>Total Spend: £ 17 497</w:t>
            </w:r>
          </w:p>
        </w:tc>
        <w:tc>
          <w:tcPr>
            <w:tcW w:w="2976" w:type="dxa"/>
          </w:tcPr>
          <w:p w:rsidR="00463959" w:rsidRPr="00E84B41" w:rsidRDefault="00F35585" w:rsidP="007C5A24">
            <w:pPr>
              <w:rPr>
                <w:sz w:val="20"/>
              </w:rPr>
            </w:pPr>
            <w:r>
              <w:rPr>
                <w:sz w:val="20"/>
              </w:rPr>
              <w:t>Current Total Spend:</w:t>
            </w:r>
            <w:r w:rsidR="00322C75">
              <w:rPr>
                <w:sz w:val="20"/>
              </w:rPr>
              <w:t xml:space="preserve"> </w:t>
            </w:r>
            <w:r w:rsidR="00322C75" w:rsidRPr="00322C75">
              <w:rPr>
                <w:b/>
                <w:sz w:val="20"/>
              </w:rPr>
              <w:t>£11</w:t>
            </w:r>
            <w:r w:rsidR="00322C75">
              <w:rPr>
                <w:b/>
                <w:sz w:val="20"/>
              </w:rPr>
              <w:t>,</w:t>
            </w:r>
            <w:r w:rsidR="00322C75" w:rsidRPr="00322C75">
              <w:rPr>
                <w:b/>
                <w:sz w:val="20"/>
              </w:rPr>
              <w:t>561</w:t>
            </w:r>
          </w:p>
        </w:tc>
      </w:tr>
    </w:tbl>
    <w:p w:rsidR="00F35BEF" w:rsidRDefault="00F35BEF" w:rsidP="00F35BEF"/>
    <w:p w:rsidR="00463959" w:rsidRDefault="00463959" w:rsidP="00F35BEF">
      <w:pPr>
        <w:rPr>
          <w:b/>
          <w:sz w:val="24"/>
        </w:rPr>
      </w:pPr>
    </w:p>
    <w:p w:rsidR="00463959" w:rsidRDefault="00463959" w:rsidP="00F35BEF">
      <w:pPr>
        <w:rPr>
          <w:b/>
          <w:sz w:val="24"/>
        </w:rPr>
        <w:sectPr w:rsidR="00463959" w:rsidSect="00463959">
          <w:pgSz w:w="16838" w:h="11906" w:orient="landscape"/>
          <w:pgMar w:top="1440" w:right="1440" w:bottom="1440" w:left="1440" w:header="709" w:footer="709" w:gutter="0"/>
          <w:cols w:space="708"/>
          <w:docGrid w:linePitch="360"/>
        </w:sectPr>
      </w:pPr>
    </w:p>
    <w:p w:rsidR="00F35585" w:rsidRDefault="00463959" w:rsidP="00F35BEF">
      <w:pPr>
        <w:rPr>
          <w:b/>
          <w:sz w:val="24"/>
        </w:rPr>
      </w:pPr>
      <w:r w:rsidRPr="00463959">
        <w:rPr>
          <w:b/>
          <w:sz w:val="24"/>
        </w:rPr>
        <w:lastRenderedPageBreak/>
        <w:t>Next Actions</w:t>
      </w:r>
    </w:p>
    <w:p w:rsidR="00F35585" w:rsidRDefault="00A80B58" w:rsidP="00A80B58">
      <w:pPr>
        <w:rPr>
          <w:b/>
          <w:sz w:val="24"/>
        </w:rPr>
      </w:pPr>
      <w:r w:rsidRPr="00A80B58">
        <w:rPr>
          <w:b/>
          <w:sz w:val="24"/>
        </w:rPr>
        <w:t>Summer Term</w:t>
      </w:r>
    </w:p>
    <w:p w:rsidR="00A80B58" w:rsidRPr="000863DD" w:rsidRDefault="000E2CD9" w:rsidP="00A80B58">
      <w:pPr>
        <w:pStyle w:val="ListParagraph"/>
        <w:numPr>
          <w:ilvl w:val="0"/>
          <w:numId w:val="3"/>
        </w:numPr>
        <w:rPr>
          <w:sz w:val="24"/>
        </w:rPr>
      </w:pPr>
      <w:r>
        <w:rPr>
          <w:sz w:val="24"/>
        </w:rPr>
        <w:t>To employ EP to cover an afternoon</w:t>
      </w:r>
      <w:r w:rsidR="00A80B58">
        <w:rPr>
          <w:sz w:val="24"/>
        </w:rPr>
        <w:t xml:space="preserve"> a week to teach fitness and dance to 4 different year groups. </w:t>
      </w:r>
    </w:p>
    <w:p w:rsidR="000863DD" w:rsidRPr="000863DD" w:rsidRDefault="000863DD" w:rsidP="00A80B58">
      <w:pPr>
        <w:pStyle w:val="ListParagraph"/>
        <w:numPr>
          <w:ilvl w:val="0"/>
          <w:numId w:val="3"/>
        </w:numPr>
        <w:rPr>
          <w:sz w:val="24"/>
        </w:rPr>
      </w:pPr>
      <w:r w:rsidRPr="000863DD">
        <w:rPr>
          <w:sz w:val="24"/>
        </w:rPr>
        <w:t>To work with EP to design a new active lunch timetable for the summer term.</w:t>
      </w:r>
    </w:p>
    <w:p w:rsidR="00A80B58" w:rsidRPr="00A80B58" w:rsidRDefault="00A80B58" w:rsidP="00A80B58">
      <w:pPr>
        <w:pStyle w:val="ListParagraph"/>
        <w:numPr>
          <w:ilvl w:val="0"/>
          <w:numId w:val="3"/>
        </w:numPr>
        <w:rPr>
          <w:sz w:val="24"/>
        </w:rPr>
      </w:pPr>
      <w:r>
        <w:rPr>
          <w:sz w:val="24"/>
        </w:rPr>
        <w:t xml:space="preserve">To buy additional active play equipment for breaks and lunchtimes to support independent play and activities with EP. </w:t>
      </w:r>
    </w:p>
    <w:p w:rsidR="00A80B58" w:rsidRDefault="00A80B58" w:rsidP="00A80B58">
      <w:pPr>
        <w:pStyle w:val="ListParagraph"/>
        <w:numPr>
          <w:ilvl w:val="0"/>
          <w:numId w:val="3"/>
        </w:numPr>
        <w:rPr>
          <w:sz w:val="24"/>
        </w:rPr>
      </w:pPr>
      <w:r>
        <w:rPr>
          <w:sz w:val="24"/>
        </w:rPr>
        <w:t>To plan in some sport experience days for the whole school to try new sports and watch professional sports.</w:t>
      </w:r>
    </w:p>
    <w:p w:rsidR="000132C0" w:rsidRPr="00A80B58" w:rsidRDefault="000132C0" w:rsidP="00A80B58">
      <w:pPr>
        <w:pStyle w:val="ListParagraph"/>
        <w:numPr>
          <w:ilvl w:val="0"/>
          <w:numId w:val="3"/>
        </w:numPr>
        <w:rPr>
          <w:sz w:val="24"/>
        </w:rPr>
      </w:pPr>
      <w:r>
        <w:rPr>
          <w:sz w:val="24"/>
        </w:rPr>
        <w:t>SJ to talk to teachers during a staff meeting about the importance of active lessons and teaching strategies staff could use on a daily basis.</w:t>
      </w:r>
    </w:p>
    <w:p w:rsidR="00A80B58" w:rsidRDefault="00A80B58" w:rsidP="00A80B58">
      <w:pPr>
        <w:rPr>
          <w:b/>
          <w:sz w:val="24"/>
        </w:rPr>
      </w:pPr>
      <w:r>
        <w:rPr>
          <w:b/>
          <w:sz w:val="24"/>
        </w:rPr>
        <w:t>September</w:t>
      </w:r>
      <w:r w:rsidR="00C01FA9">
        <w:rPr>
          <w:b/>
          <w:sz w:val="24"/>
        </w:rPr>
        <w:t xml:space="preserve"> 2018</w:t>
      </w:r>
    </w:p>
    <w:p w:rsidR="00A80B58" w:rsidRPr="00A80B58" w:rsidRDefault="00A80B58" w:rsidP="00A80B58">
      <w:pPr>
        <w:pStyle w:val="ListParagraph"/>
        <w:numPr>
          <w:ilvl w:val="0"/>
          <w:numId w:val="5"/>
        </w:numPr>
        <w:rPr>
          <w:b/>
          <w:sz w:val="24"/>
        </w:rPr>
      </w:pPr>
      <w:r>
        <w:rPr>
          <w:sz w:val="24"/>
        </w:rPr>
        <w:t>To employ a sports coach to cover</w:t>
      </w:r>
      <w:r w:rsidR="00AC0D34">
        <w:rPr>
          <w:sz w:val="24"/>
        </w:rPr>
        <w:t xml:space="preserve"> more of the curriculum time so </w:t>
      </w:r>
      <w:r>
        <w:rPr>
          <w:sz w:val="24"/>
        </w:rPr>
        <w:t>that each class receives quality PE teaching each week plus an additional lunchtime club.</w:t>
      </w:r>
      <w:bookmarkStart w:id="0" w:name="_GoBack"/>
      <w:bookmarkEnd w:id="0"/>
    </w:p>
    <w:p w:rsidR="00A80B58" w:rsidRPr="00A80B58" w:rsidRDefault="00A80B58" w:rsidP="00A80B58">
      <w:pPr>
        <w:pStyle w:val="ListParagraph"/>
        <w:numPr>
          <w:ilvl w:val="0"/>
          <w:numId w:val="5"/>
        </w:numPr>
        <w:rPr>
          <w:b/>
          <w:sz w:val="24"/>
        </w:rPr>
      </w:pPr>
      <w:r>
        <w:rPr>
          <w:sz w:val="24"/>
        </w:rPr>
        <w:t>To look into other sports/coaches coming into school to vary our curriculum and after school provision.</w:t>
      </w:r>
    </w:p>
    <w:p w:rsidR="00A80B58" w:rsidRPr="00A80B58" w:rsidRDefault="00A80B58" w:rsidP="00A80B58">
      <w:pPr>
        <w:pStyle w:val="ListParagraph"/>
        <w:numPr>
          <w:ilvl w:val="0"/>
          <w:numId w:val="5"/>
        </w:numPr>
        <w:rPr>
          <w:b/>
          <w:sz w:val="24"/>
        </w:rPr>
      </w:pPr>
      <w:r>
        <w:rPr>
          <w:sz w:val="24"/>
        </w:rPr>
        <w:t>To purchase any new equipment we need to continue our teaching of PE.</w:t>
      </w:r>
    </w:p>
    <w:p w:rsidR="00A80B58" w:rsidRPr="00A80B58" w:rsidRDefault="00A80B58" w:rsidP="00A80B58">
      <w:pPr>
        <w:rPr>
          <w:sz w:val="24"/>
        </w:rPr>
      </w:pPr>
    </w:p>
    <w:sectPr w:rsidR="00A80B58" w:rsidRPr="00A80B58" w:rsidSect="0046395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78CD"/>
    <w:multiLevelType w:val="hybridMultilevel"/>
    <w:tmpl w:val="391E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AB0FE4"/>
    <w:multiLevelType w:val="hybridMultilevel"/>
    <w:tmpl w:val="6A58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F048FE"/>
    <w:multiLevelType w:val="multilevel"/>
    <w:tmpl w:val="D836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B5E4E0B"/>
    <w:multiLevelType w:val="hybridMultilevel"/>
    <w:tmpl w:val="98B6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AD37CB"/>
    <w:multiLevelType w:val="hybridMultilevel"/>
    <w:tmpl w:val="8088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EF"/>
    <w:rsid w:val="000132C0"/>
    <w:rsid w:val="00025D52"/>
    <w:rsid w:val="0005575D"/>
    <w:rsid w:val="000863DD"/>
    <w:rsid w:val="000A78F4"/>
    <w:rsid w:val="000E2CD9"/>
    <w:rsid w:val="00136FDE"/>
    <w:rsid w:val="001B5F42"/>
    <w:rsid w:val="0025681E"/>
    <w:rsid w:val="0027651D"/>
    <w:rsid w:val="002C627F"/>
    <w:rsid w:val="00322C75"/>
    <w:rsid w:val="0033194F"/>
    <w:rsid w:val="003A7A71"/>
    <w:rsid w:val="00463959"/>
    <w:rsid w:val="005F7D63"/>
    <w:rsid w:val="00822809"/>
    <w:rsid w:val="00A80B58"/>
    <w:rsid w:val="00AC0D34"/>
    <w:rsid w:val="00C01FA9"/>
    <w:rsid w:val="00CE610B"/>
    <w:rsid w:val="00D33CE7"/>
    <w:rsid w:val="00D416F8"/>
    <w:rsid w:val="00DC14E5"/>
    <w:rsid w:val="00E612F9"/>
    <w:rsid w:val="00F07F9B"/>
    <w:rsid w:val="00F35585"/>
    <w:rsid w:val="00F35BEF"/>
    <w:rsid w:val="00F54C92"/>
    <w:rsid w:val="00F63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BEF"/>
    <w:pPr>
      <w:ind w:left="720"/>
      <w:contextualSpacing/>
    </w:pPr>
  </w:style>
  <w:style w:type="paragraph" w:styleId="BalloonText">
    <w:name w:val="Balloon Text"/>
    <w:basedOn w:val="Normal"/>
    <w:link w:val="BalloonTextChar"/>
    <w:uiPriority w:val="99"/>
    <w:semiHidden/>
    <w:unhideWhenUsed/>
    <w:rsid w:val="00E61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2F9"/>
    <w:rPr>
      <w:rFonts w:ascii="Tahoma" w:hAnsi="Tahoma" w:cs="Tahoma"/>
      <w:sz w:val="16"/>
      <w:szCs w:val="16"/>
    </w:rPr>
  </w:style>
  <w:style w:type="paragraph" w:styleId="NormalWeb">
    <w:name w:val="Normal (Web)"/>
    <w:basedOn w:val="Normal"/>
    <w:uiPriority w:val="99"/>
    <w:unhideWhenUsed/>
    <w:rsid w:val="003319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19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BEF"/>
    <w:pPr>
      <w:ind w:left="720"/>
      <w:contextualSpacing/>
    </w:pPr>
  </w:style>
  <w:style w:type="paragraph" w:styleId="BalloonText">
    <w:name w:val="Balloon Text"/>
    <w:basedOn w:val="Normal"/>
    <w:link w:val="BalloonTextChar"/>
    <w:uiPriority w:val="99"/>
    <w:semiHidden/>
    <w:unhideWhenUsed/>
    <w:rsid w:val="00E61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2F9"/>
    <w:rPr>
      <w:rFonts w:ascii="Tahoma" w:hAnsi="Tahoma" w:cs="Tahoma"/>
      <w:sz w:val="16"/>
      <w:szCs w:val="16"/>
    </w:rPr>
  </w:style>
  <w:style w:type="paragraph" w:styleId="NormalWeb">
    <w:name w:val="Normal (Web)"/>
    <w:basedOn w:val="Normal"/>
    <w:uiPriority w:val="99"/>
    <w:unhideWhenUsed/>
    <w:rsid w:val="003319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1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54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1408</TotalTime>
  <Pages>7</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Johnston</dc:creator>
  <cp:lastModifiedBy>S Johnston</cp:lastModifiedBy>
  <cp:revision>26</cp:revision>
  <cp:lastPrinted>2018-04-19T10:06:00Z</cp:lastPrinted>
  <dcterms:created xsi:type="dcterms:W3CDTF">2018-04-11T09:43:00Z</dcterms:created>
  <dcterms:modified xsi:type="dcterms:W3CDTF">2018-04-20T15:30:00Z</dcterms:modified>
</cp:coreProperties>
</file>